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53E4C" w14:textId="25507931" w:rsidR="006D68C6" w:rsidRPr="009333DD" w:rsidRDefault="005E148A" w:rsidP="009333DD">
      <w:pPr>
        <w:spacing w:after="0" w:line="240" w:lineRule="auto"/>
        <w:jc w:val="center"/>
        <w:rPr>
          <w:rFonts w:ascii="Arial" w:hAnsi="Arial" w:cs="Arial"/>
          <w:sz w:val="28"/>
          <w:szCs w:val="28"/>
          <w:rtl/>
        </w:rPr>
      </w:pPr>
      <w:r w:rsidRPr="009A4C15">
        <w:rPr>
          <w:rFonts w:ascii="Arial" w:hAnsi="Arial" w:cs="Arial"/>
          <w:b/>
          <w:bCs/>
          <w:noProof/>
          <w:rtl/>
        </w:rPr>
        <w:drawing>
          <wp:anchor distT="0" distB="0" distL="114300" distR="114300" simplePos="0" relativeHeight="251661312" behindDoc="1" locked="0" layoutInCell="1" allowOverlap="1" wp14:anchorId="1B4615EF" wp14:editId="6AC43016">
            <wp:simplePos x="0" y="0"/>
            <wp:positionH relativeFrom="column">
              <wp:posOffset>-593090</wp:posOffset>
            </wp:positionH>
            <wp:positionV relativeFrom="paragraph">
              <wp:posOffset>-1815465</wp:posOffset>
            </wp:positionV>
            <wp:extent cx="7533005" cy="1067244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14:sizeRelH relativeFrom="margin">
              <wp14:pctWidth>0</wp14:pctWidth>
            </wp14:sizeRelH>
            <wp14:sizeRelV relativeFrom="margin">
              <wp14:pctHeight>0</wp14:pctHeight>
            </wp14:sizeRelV>
          </wp:anchor>
        </w:drawing>
      </w:r>
    </w:p>
    <w:p w14:paraId="44F3E0D2" w14:textId="77777777" w:rsidR="00B41F30" w:rsidRPr="009333DD" w:rsidRDefault="00B41F30" w:rsidP="009333DD">
      <w:pPr>
        <w:rPr>
          <w:rFonts w:ascii="Arial" w:hAnsi="Arial" w:cs="Arial"/>
          <w:sz w:val="28"/>
          <w:szCs w:val="28"/>
          <w:rtl/>
        </w:rPr>
      </w:pPr>
    </w:p>
    <w:p w14:paraId="5B04B1C1" w14:textId="77777777" w:rsidR="00B41F30" w:rsidRPr="009333DD" w:rsidRDefault="00B41F30" w:rsidP="009333DD">
      <w:pPr>
        <w:rPr>
          <w:rFonts w:ascii="Arial" w:hAnsi="Arial" w:cs="Arial"/>
          <w:sz w:val="28"/>
          <w:szCs w:val="28"/>
          <w:rtl/>
        </w:rPr>
      </w:pPr>
    </w:p>
    <w:p w14:paraId="5E240E4E" w14:textId="1B1E48F5" w:rsidR="00734CF7" w:rsidRPr="009333DD" w:rsidRDefault="004D3B7D" w:rsidP="009333DD">
      <w:pPr>
        <w:rPr>
          <w:rFonts w:ascii="Arial" w:hAnsi="Arial" w:cs="Arial"/>
          <w:sz w:val="28"/>
          <w:szCs w:val="28"/>
          <w:rtl/>
        </w:rPr>
      </w:pPr>
      <w:r w:rsidRPr="009333DD">
        <w:rPr>
          <w:rFonts w:ascii="Arial" w:hAnsi="Arial" w:cs="Arial"/>
          <w:noProof/>
          <w:sz w:val="32"/>
          <w:szCs w:val="32"/>
          <w:rtl/>
        </w:rPr>
        <mc:AlternateContent>
          <mc:Choice Requires="wps">
            <w:drawing>
              <wp:anchor distT="0" distB="0" distL="114300" distR="114300" simplePos="0" relativeHeight="251659264" behindDoc="0" locked="0" layoutInCell="1" allowOverlap="1" wp14:anchorId="01D6E52E" wp14:editId="13CAECB7">
                <wp:simplePos x="0" y="0"/>
                <wp:positionH relativeFrom="page">
                  <wp:posOffset>1295400</wp:posOffset>
                </wp:positionH>
                <wp:positionV relativeFrom="page">
                  <wp:posOffset>3465830</wp:posOffset>
                </wp:positionV>
                <wp:extent cx="5544820" cy="2005330"/>
                <wp:effectExtent l="0" t="0" r="0" b="444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4820"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37ADF" w14:textId="77777777" w:rsidR="004D3B7D" w:rsidRPr="005E148A" w:rsidRDefault="004D3B7D" w:rsidP="004D3B7D">
                            <w:pPr>
                              <w:pStyle w:val="a8"/>
                              <w:bidi/>
                              <w:jc w:val="center"/>
                              <w:rPr>
                                <w:rFonts w:cs="STV"/>
                                <w:caps/>
                                <w:sz w:val="40"/>
                                <w:szCs w:val="40"/>
                                <w:rtl/>
                              </w:rPr>
                            </w:pPr>
                            <w:bookmarkStart w:id="0" w:name="_GoBack"/>
                            <w:r w:rsidRPr="005E148A">
                              <w:rPr>
                                <w:rFonts w:cs="STV"/>
                                <w:caps/>
                                <w:sz w:val="40"/>
                                <w:szCs w:val="40"/>
                                <w:rtl/>
                              </w:rPr>
                              <w:t>سياسة قواعد السلوك</w:t>
                            </w:r>
                          </w:p>
                          <w:p w14:paraId="790C35B4" w14:textId="40B2F117" w:rsidR="004D3B7D" w:rsidRPr="005E148A" w:rsidRDefault="004D3B7D" w:rsidP="005E148A">
                            <w:pPr>
                              <w:pStyle w:val="a8"/>
                              <w:bidi/>
                              <w:jc w:val="center"/>
                              <w:rPr>
                                <w:rFonts w:cs="STV" w:hint="cs"/>
                                <w:smallCaps/>
                                <w:color w:val="44546A"/>
                                <w:sz w:val="40"/>
                                <w:szCs w:val="40"/>
                                <w:rtl/>
                              </w:rPr>
                            </w:pPr>
                            <w:r w:rsidRPr="005E148A">
                              <w:rPr>
                                <w:rFonts w:cs="STV" w:hint="cs"/>
                                <w:caps/>
                                <w:sz w:val="40"/>
                                <w:szCs w:val="40"/>
                                <w:rtl/>
                              </w:rPr>
                              <w:t xml:space="preserve">لجمعية </w:t>
                            </w:r>
                            <w:r w:rsidR="005E148A" w:rsidRPr="005E148A">
                              <w:rPr>
                                <w:rFonts w:ascii="Arial" w:hAnsi="Arial" w:cs="STV" w:hint="cs"/>
                                <w:sz w:val="40"/>
                                <w:szCs w:val="40"/>
                                <w:rtl/>
                              </w:rPr>
                              <w:t>رعاية الايتام بمحافظة الشنان</w:t>
                            </w:r>
                            <w:bookmarkEnd w:id="0"/>
                          </w:p>
                        </w:txbxContent>
                      </wps:txbx>
                      <wps:bodyPr rot="0" vert="horz" wrap="square" lIns="0" tIns="0" rIns="0" bIns="0" anchor="b" anchorCtr="0" upright="1">
                        <a:noAutofit/>
                      </wps:bodyPr>
                    </wps:wsp>
                  </a:graphicData>
                </a:graphic>
                <wp14:sizeRelH relativeFrom="page">
                  <wp14:pctWidth>73400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02pt;margin-top:272.9pt;width:436.6pt;height:157.9pt;flip:x;z-index:25165926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" filled="f" stroked="f" strokeweight=".5pt">
                <v:textbox inset="0,0,0,0">
                  <w:txbxContent>
                    <w:p w14:paraId="28137ADF" w14:textId="77777777" w:rsidR="004D3B7D" w:rsidRPr="005E148A" w:rsidRDefault="004D3B7D" w:rsidP="004D3B7D">
                      <w:pPr>
                        <w:pStyle w:val="a8"/>
                        <w:bidi/>
                        <w:jc w:val="center"/>
                        <w:rPr>
                          <w:rFonts w:cs="STV"/>
                          <w:caps/>
                          <w:sz w:val="40"/>
                          <w:szCs w:val="40"/>
                          <w:rtl/>
                        </w:rPr>
                      </w:pPr>
                      <w:bookmarkStart w:id="1" w:name="_GoBack"/>
                      <w:r w:rsidRPr="005E148A">
                        <w:rPr>
                          <w:rFonts w:cs="STV"/>
                          <w:caps/>
                          <w:sz w:val="40"/>
                          <w:szCs w:val="40"/>
                          <w:rtl/>
                        </w:rPr>
                        <w:t>سياسة قواعد السلوك</w:t>
                      </w:r>
                    </w:p>
                    <w:p w14:paraId="790C35B4" w14:textId="40B2F117" w:rsidR="004D3B7D" w:rsidRPr="005E148A" w:rsidRDefault="004D3B7D" w:rsidP="005E148A">
                      <w:pPr>
                        <w:pStyle w:val="a8"/>
                        <w:bidi/>
                        <w:jc w:val="center"/>
                        <w:rPr>
                          <w:rFonts w:cs="STV" w:hint="cs"/>
                          <w:smallCaps/>
                          <w:color w:val="44546A"/>
                          <w:sz w:val="40"/>
                          <w:szCs w:val="40"/>
                          <w:rtl/>
                        </w:rPr>
                      </w:pPr>
                      <w:r w:rsidRPr="005E148A">
                        <w:rPr>
                          <w:rFonts w:cs="STV" w:hint="cs"/>
                          <w:caps/>
                          <w:sz w:val="40"/>
                          <w:szCs w:val="40"/>
                          <w:rtl/>
                        </w:rPr>
                        <w:t xml:space="preserve">لجمعية </w:t>
                      </w:r>
                      <w:r w:rsidR="005E148A" w:rsidRPr="005E148A">
                        <w:rPr>
                          <w:rFonts w:ascii="Arial" w:hAnsi="Arial" w:cs="STV" w:hint="cs"/>
                          <w:sz w:val="40"/>
                          <w:szCs w:val="40"/>
                          <w:rtl/>
                        </w:rPr>
                        <w:t>رعاية الايتام بمحافظة الشنان</w:t>
                      </w:r>
                      <w:bookmarkEnd w:id="1"/>
                    </w:p>
                  </w:txbxContent>
                </v:textbox>
                <w10:wrap type="square" anchorx="page" anchory="page"/>
              </v:shape>
            </w:pict>
          </mc:Fallback>
        </mc:AlternateContent>
      </w:r>
    </w:p>
    <w:p w14:paraId="2845B455" w14:textId="77777777" w:rsidR="00734CF7" w:rsidRPr="009333DD" w:rsidRDefault="00734CF7" w:rsidP="009333DD">
      <w:pPr>
        <w:rPr>
          <w:rFonts w:ascii="Arial" w:hAnsi="Arial" w:cs="Arial"/>
          <w:sz w:val="28"/>
          <w:szCs w:val="28"/>
          <w:rtl/>
        </w:rPr>
      </w:pPr>
    </w:p>
    <w:p w14:paraId="1523ED3C" w14:textId="77777777" w:rsidR="00734CF7" w:rsidRPr="009333DD" w:rsidRDefault="00734CF7" w:rsidP="009333DD">
      <w:pPr>
        <w:rPr>
          <w:rFonts w:ascii="Arial" w:hAnsi="Arial" w:cs="Arial"/>
          <w:sz w:val="28"/>
          <w:szCs w:val="28"/>
          <w:rtl/>
        </w:rPr>
      </w:pPr>
    </w:p>
    <w:p w14:paraId="1E50CDCC" w14:textId="77777777" w:rsidR="00734CF7" w:rsidRPr="009333DD" w:rsidRDefault="00734CF7" w:rsidP="009333DD">
      <w:pPr>
        <w:rPr>
          <w:rFonts w:ascii="Arial" w:hAnsi="Arial" w:cs="Arial"/>
          <w:sz w:val="28"/>
          <w:szCs w:val="28"/>
          <w:rtl/>
        </w:rPr>
      </w:pPr>
    </w:p>
    <w:p w14:paraId="1CF3CB07" w14:textId="77777777" w:rsidR="0072382E" w:rsidRPr="009333DD" w:rsidRDefault="0072382E" w:rsidP="009333DD">
      <w:pPr>
        <w:widowControl w:val="0"/>
        <w:spacing w:before="240" w:after="240"/>
        <w:jc w:val="both"/>
        <w:rPr>
          <w:rFonts w:ascii="Arial" w:hAnsi="Arial" w:cs="Arial"/>
          <w:b/>
          <w:bCs/>
          <w:sz w:val="28"/>
          <w:szCs w:val="28"/>
          <w:rtl/>
        </w:rPr>
      </w:pPr>
    </w:p>
    <w:p w14:paraId="267C9880" w14:textId="77777777" w:rsidR="0072382E" w:rsidRPr="009333DD" w:rsidRDefault="0072382E" w:rsidP="009333DD">
      <w:pPr>
        <w:widowControl w:val="0"/>
        <w:spacing w:before="240" w:after="240"/>
        <w:rPr>
          <w:rFonts w:ascii="Arial" w:hAnsi="Arial" w:cs="Arial"/>
          <w:b/>
          <w:bCs/>
          <w:sz w:val="28"/>
          <w:szCs w:val="28"/>
          <w:rtl/>
        </w:rPr>
      </w:pPr>
    </w:p>
    <w:p w14:paraId="14F32631" w14:textId="77777777" w:rsidR="006A261C" w:rsidRPr="009333DD" w:rsidRDefault="006A261C" w:rsidP="009333DD">
      <w:pPr>
        <w:widowControl w:val="0"/>
        <w:spacing w:before="240" w:after="240"/>
        <w:jc w:val="both"/>
        <w:rPr>
          <w:rFonts w:ascii="Arial" w:hAnsi="Arial" w:cs="Arial"/>
          <w:b/>
          <w:bCs/>
          <w:sz w:val="28"/>
          <w:szCs w:val="28"/>
          <w:rtl/>
        </w:rPr>
      </w:pPr>
    </w:p>
    <w:p w14:paraId="4F0CE869" w14:textId="77777777" w:rsidR="00F60AF0" w:rsidRPr="009333DD" w:rsidRDefault="00F60AF0" w:rsidP="009333DD">
      <w:pPr>
        <w:widowControl w:val="0"/>
        <w:spacing w:before="240" w:after="240"/>
        <w:jc w:val="both"/>
        <w:rPr>
          <w:rFonts w:ascii="Arial" w:hAnsi="Arial" w:cs="Arial"/>
          <w:b/>
          <w:bCs/>
          <w:sz w:val="28"/>
          <w:szCs w:val="28"/>
          <w:rtl/>
        </w:rPr>
      </w:pPr>
    </w:p>
    <w:p w14:paraId="3D3CF057" w14:textId="77777777" w:rsidR="007B45B6" w:rsidRPr="009333DD" w:rsidRDefault="007B45B6" w:rsidP="009333DD">
      <w:pPr>
        <w:widowControl w:val="0"/>
        <w:spacing w:before="240" w:after="240"/>
        <w:jc w:val="both"/>
        <w:rPr>
          <w:rFonts w:ascii="Arial" w:hAnsi="Arial" w:cs="Arial"/>
          <w:b/>
          <w:bCs/>
          <w:sz w:val="28"/>
          <w:szCs w:val="28"/>
          <w:rtl/>
        </w:rPr>
      </w:pPr>
    </w:p>
    <w:p w14:paraId="65DD1E88" w14:textId="77777777" w:rsidR="007B45B6" w:rsidRPr="009333DD" w:rsidRDefault="007B45B6" w:rsidP="009333DD">
      <w:pPr>
        <w:widowControl w:val="0"/>
        <w:spacing w:before="240" w:after="240"/>
        <w:jc w:val="both"/>
        <w:rPr>
          <w:rFonts w:ascii="Arial" w:hAnsi="Arial" w:cs="Arial"/>
          <w:b/>
          <w:bCs/>
          <w:sz w:val="28"/>
          <w:szCs w:val="28"/>
          <w:rtl/>
        </w:rPr>
      </w:pPr>
    </w:p>
    <w:p w14:paraId="736EEFFF" w14:textId="77777777" w:rsidR="002F3B30" w:rsidRPr="009333DD" w:rsidRDefault="002F3B30" w:rsidP="009333DD">
      <w:pPr>
        <w:rPr>
          <w:rFonts w:ascii="Arial" w:eastAsiaTheme="minorEastAsia" w:hAnsi="Arial" w:cs="Arial"/>
          <w:sz w:val="72"/>
          <w:szCs w:val="72"/>
          <w:rtl/>
        </w:rPr>
      </w:pPr>
      <w:r w:rsidRPr="009333DD">
        <w:rPr>
          <w:rFonts w:ascii="Arial" w:eastAsiaTheme="minorEastAsia" w:hAnsi="Arial" w:cs="Arial"/>
          <w:sz w:val="72"/>
          <w:szCs w:val="72"/>
          <w:rtl/>
        </w:rPr>
        <w:br w:type="page"/>
      </w:r>
    </w:p>
    <w:sdt>
      <w:sdtPr>
        <w:rPr>
          <w:rFonts w:asciiTheme="minorHAnsi" w:eastAsiaTheme="minorHAnsi" w:hAnsiTheme="minorHAnsi" w:cstheme="minorBidi"/>
          <w:b w:val="0"/>
          <w:bCs w:val="0"/>
          <w:color w:val="auto"/>
          <w:sz w:val="22"/>
          <w:szCs w:val="22"/>
          <w:rtl/>
        </w:rPr>
        <w:id w:val="-946001117"/>
        <w:docPartObj>
          <w:docPartGallery w:val="Table of Contents"/>
          <w:docPartUnique/>
        </w:docPartObj>
      </w:sdtPr>
      <w:sdtEndPr>
        <w:rPr>
          <w:rFonts w:ascii="Arial" w:hAnsi="Arial" w:cs="Arial"/>
          <w:noProof/>
        </w:rPr>
      </w:sdtEndPr>
      <w:sdtContent>
        <w:p w14:paraId="119D7C8F" w14:textId="0375BA07" w:rsidR="004D3B7D" w:rsidRPr="009333DD" w:rsidRDefault="004D3B7D" w:rsidP="002D6CE9">
          <w:pPr>
            <w:pStyle w:val="a9"/>
            <w:bidi/>
          </w:pPr>
          <w:r w:rsidRPr="009333DD">
            <w:rPr>
              <w:rtl/>
            </w:rPr>
            <w:t>جدول المحتويات</w:t>
          </w:r>
          <w:r w:rsidR="005E148A" w:rsidRPr="009A4C15">
            <w:rPr>
              <w:rFonts w:ascii="Arial" w:hAnsi="Arial" w:cs="Arial"/>
              <w:b w:val="0"/>
              <w:bCs w:val="0"/>
              <w:noProof/>
              <w:sz w:val="22"/>
              <w:szCs w:val="22"/>
              <w:rtl/>
            </w:rPr>
            <w:drawing>
              <wp:anchor distT="0" distB="0" distL="114300" distR="114300" simplePos="0" relativeHeight="251663360" behindDoc="1" locked="0" layoutInCell="1" allowOverlap="1" wp14:anchorId="566E3F96" wp14:editId="5E8A3B4D">
                <wp:simplePos x="0" y="0"/>
                <wp:positionH relativeFrom="column">
                  <wp:posOffset>-440690</wp:posOffset>
                </wp:positionH>
                <wp:positionV relativeFrom="paragraph">
                  <wp:posOffset>-1663065</wp:posOffset>
                </wp:positionV>
                <wp:extent cx="7533005" cy="1067244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14:sizeRelH relativeFrom="margin">
                  <wp14:pctWidth>0</wp14:pctWidth>
                </wp14:sizeRelH>
                <wp14:sizeRelV relativeFrom="margin">
                  <wp14:pctHeight>0</wp14:pctHeight>
                </wp14:sizeRelV>
              </wp:anchor>
            </w:drawing>
          </w:r>
        </w:p>
        <w:p w14:paraId="5C237766" w14:textId="2E2A42B0" w:rsidR="004D3B7D" w:rsidRPr="009333DD" w:rsidRDefault="004D3B7D" w:rsidP="009333DD">
          <w:pPr>
            <w:pStyle w:val="10"/>
            <w:tabs>
              <w:tab w:val="right" w:leader="dot" w:pos="9628"/>
            </w:tabs>
            <w:rPr>
              <w:rFonts w:ascii="Arial" w:hAnsi="Arial" w:cs="Arial"/>
              <w:noProof/>
              <w:rtl/>
            </w:rPr>
          </w:pPr>
          <w:r w:rsidRPr="009333DD">
            <w:rPr>
              <w:rFonts w:ascii="Arial" w:hAnsi="Arial" w:cs="Arial"/>
            </w:rPr>
            <w:fldChar w:fldCharType="begin"/>
          </w:r>
          <w:r w:rsidRPr="009333DD">
            <w:rPr>
              <w:rFonts w:ascii="Arial" w:hAnsi="Arial" w:cs="Arial"/>
            </w:rPr>
            <w:instrText xml:space="preserve"> TOC \o "1-3" \h \z \u </w:instrText>
          </w:r>
          <w:r w:rsidRPr="009333DD">
            <w:rPr>
              <w:rFonts w:ascii="Arial" w:hAnsi="Arial" w:cs="Arial"/>
            </w:rPr>
            <w:fldChar w:fldCharType="separate"/>
          </w:r>
          <w:hyperlink w:anchor="_Toc41600157" w:history="1">
            <w:r w:rsidRPr="009333DD">
              <w:rPr>
                <w:rStyle w:val="Hyperlink"/>
                <w:rFonts w:ascii="Arial" w:hAnsi="Arial" w:cs="Arial"/>
                <w:noProof/>
                <w:rtl/>
              </w:rPr>
              <w:t>مقدمة</w:t>
            </w:r>
            <w:r w:rsidRPr="009333DD">
              <w:rPr>
                <w:rFonts w:ascii="Arial" w:hAnsi="Arial" w:cs="Arial"/>
                <w:noProof/>
                <w:webHidden/>
                <w:rtl/>
              </w:rPr>
              <w:tab/>
            </w:r>
            <w:r w:rsidRPr="009333DD">
              <w:rPr>
                <w:rFonts w:ascii="Arial" w:hAnsi="Arial" w:cs="Arial"/>
                <w:noProof/>
                <w:webHidden/>
                <w:rtl/>
              </w:rPr>
              <w:fldChar w:fldCharType="begin"/>
            </w:r>
            <w:r w:rsidRPr="009333DD">
              <w:rPr>
                <w:rFonts w:ascii="Arial" w:hAnsi="Arial" w:cs="Arial"/>
                <w:noProof/>
                <w:webHidden/>
                <w:rtl/>
              </w:rPr>
              <w:instrText xml:space="preserve"> </w:instrText>
            </w:r>
            <w:r w:rsidRPr="009333DD">
              <w:rPr>
                <w:rFonts w:ascii="Arial" w:hAnsi="Arial" w:cs="Arial"/>
                <w:noProof/>
                <w:webHidden/>
              </w:rPr>
              <w:instrText>PAGEREF</w:instrText>
            </w:r>
            <w:r w:rsidRPr="009333DD">
              <w:rPr>
                <w:rFonts w:ascii="Arial" w:hAnsi="Arial" w:cs="Arial"/>
                <w:noProof/>
                <w:webHidden/>
                <w:rtl/>
              </w:rPr>
              <w:instrText xml:space="preserve"> _</w:instrText>
            </w:r>
            <w:r w:rsidRPr="009333DD">
              <w:rPr>
                <w:rFonts w:ascii="Arial" w:hAnsi="Arial" w:cs="Arial"/>
                <w:noProof/>
                <w:webHidden/>
              </w:rPr>
              <w:instrText>Toc41600157 \h</w:instrText>
            </w:r>
            <w:r w:rsidRPr="009333DD">
              <w:rPr>
                <w:rFonts w:ascii="Arial" w:hAnsi="Arial" w:cs="Arial"/>
                <w:noProof/>
                <w:webHidden/>
                <w:rtl/>
              </w:rPr>
              <w:instrText xml:space="preserve"> </w:instrText>
            </w:r>
            <w:r w:rsidRPr="009333DD">
              <w:rPr>
                <w:rFonts w:ascii="Arial" w:hAnsi="Arial" w:cs="Arial"/>
                <w:noProof/>
                <w:webHidden/>
                <w:rtl/>
              </w:rPr>
            </w:r>
            <w:r w:rsidRPr="009333DD">
              <w:rPr>
                <w:rFonts w:ascii="Arial" w:hAnsi="Arial" w:cs="Arial"/>
                <w:noProof/>
                <w:webHidden/>
                <w:rtl/>
              </w:rPr>
              <w:fldChar w:fldCharType="separate"/>
            </w:r>
            <w:r w:rsidR="00D05171" w:rsidRPr="009333DD">
              <w:rPr>
                <w:rFonts w:ascii="Arial" w:hAnsi="Arial" w:cs="Arial"/>
                <w:noProof/>
                <w:webHidden/>
                <w:rtl/>
              </w:rPr>
              <w:t>2</w:t>
            </w:r>
            <w:r w:rsidRPr="009333DD">
              <w:rPr>
                <w:rFonts w:ascii="Arial" w:hAnsi="Arial" w:cs="Arial"/>
                <w:noProof/>
                <w:webHidden/>
                <w:rtl/>
              </w:rPr>
              <w:fldChar w:fldCharType="end"/>
            </w:r>
          </w:hyperlink>
        </w:p>
        <w:p w14:paraId="57A85F3E" w14:textId="77BA4E23" w:rsidR="004D3B7D" w:rsidRPr="009333DD" w:rsidRDefault="00E518AD" w:rsidP="009333DD">
          <w:pPr>
            <w:pStyle w:val="10"/>
            <w:tabs>
              <w:tab w:val="right" w:leader="dot" w:pos="9628"/>
            </w:tabs>
            <w:rPr>
              <w:rFonts w:ascii="Arial" w:hAnsi="Arial" w:cs="Arial"/>
              <w:noProof/>
              <w:rtl/>
            </w:rPr>
          </w:pPr>
          <w:hyperlink w:anchor="_Toc41600158" w:history="1">
            <w:r w:rsidR="004D3B7D" w:rsidRPr="009333DD">
              <w:rPr>
                <w:rStyle w:val="Hyperlink"/>
                <w:rFonts w:ascii="Arial" w:hAnsi="Arial" w:cs="Arial"/>
                <w:noProof/>
                <w:rtl/>
              </w:rPr>
              <w:t>النطاق</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Toc41600158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2</w:t>
            </w:r>
            <w:r w:rsidR="004D3B7D" w:rsidRPr="009333DD">
              <w:rPr>
                <w:rFonts w:ascii="Arial" w:hAnsi="Arial" w:cs="Arial"/>
                <w:noProof/>
                <w:webHidden/>
                <w:rtl/>
              </w:rPr>
              <w:fldChar w:fldCharType="end"/>
            </w:r>
          </w:hyperlink>
        </w:p>
        <w:p w14:paraId="715AA988" w14:textId="66127F68" w:rsidR="004D3B7D" w:rsidRPr="009333DD" w:rsidRDefault="00E518AD" w:rsidP="009333DD">
          <w:pPr>
            <w:pStyle w:val="10"/>
            <w:tabs>
              <w:tab w:val="right" w:leader="dot" w:pos="9628"/>
            </w:tabs>
            <w:rPr>
              <w:rFonts w:ascii="Arial" w:hAnsi="Arial" w:cs="Arial"/>
              <w:noProof/>
              <w:rtl/>
            </w:rPr>
          </w:pPr>
          <w:hyperlink w:anchor="_Toc41600159" w:history="1">
            <w:r w:rsidR="004D3B7D" w:rsidRPr="009333DD">
              <w:rPr>
                <w:rStyle w:val="Hyperlink"/>
                <w:rFonts w:ascii="Arial" w:hAnsi="Arial" w:cs="Arial"/>
                <w:noProof/>
                <w:rtl/>
              </w:rPr>
              <w:t>البيان</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Toc41600159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2</w:t>
            </w:r>
            <w:r w:rsidR="004D3B7D" w:rsidRPr="009333DD">
              <w:rPr>
                <w:rFonts w:ascii="Arial" w:hAnsi="Arial" w:cs="Arial"/>
                <w:noProof/>
                <w:webHidden/>
                <w:rtl/>
              </w:rPr>
              <w:fldChar w:fldCharType="end"/>
            </w:r>
          </w:hyperlink>
        </w:p>
        <w:p w14:paraId="3E26C8B5" w14:textId="3EBC5B93" w:rsidR="004D3B7D" w:rsidRPr="009333DD" w:rsidRDefault="00E518AD" w:rsidP="009333DD">
          <w:pPr>
            <w:pStyle w:val="10"/>
            <w:tabs>
              <w:tab w:val="right" w:leader="dot" w:pos="9628"/>
            </w:tabs>
            <w:rPr>
              <w:rFonts w:ascii="Arial" w:hAnsi="Arial" w:cs="Arial"/>
              <w:noProof/>
              <w:rtl/>
            </w:rPr>
          </w:pPr>
          <w:hyperlink w:anchor="_Toc41600160" w:history="1">
            <w:r w:rsidR="004D3B7D" w:rsidRPr="009333DD">
              <w:rPr>
                <w:rStyle w:val="Hyperlink"/>
                <w:rFonts w:ascii="Arial" w:hAnsi="Arial" w:cs="Arial"/>
                <w:noProof/>
                <w:rtl/>
              </w:rPr>
              <w:t>أولاً: النزاهة:</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Toc41600160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2</w:t>
            </w:r>
            <w:r w:rsidR="004D3B7D" w:rsidRPr="009333DD">
              <w:rPr>
                <w:rFonts w:ascii="Arial" w:hAnsi="Arial" w:cs="Arial"/>
                <w:noProof/>
                <w:webHidden/>
                <w:rtl/>
              </w:rPr>
              <w:fldChar w:fldCharType="end"/>
            </w:r>
          </w:hyperlink>
        </w:p>
        <w:p w14:paraId="70EE9CCB" w14:textId="59BBD1E2" w:rsidR="004D3B7D" w:rsidRPr="009333DD" w:rsidRDefault="00E518AD" w:rsidP="009333DD">
          <w:pPr>
            <w:pStyle w:val="10"/>
            <w:tabs>
              <w:tab w:val="right" w:leader="dot" w:pos="9628"/>
            </w:tabs>
            <w:rPr>
              <w:rFonts w:ascii="Arial" w:hAnsi="Arial" w:cs="Arial"/>
              <w:noProof/>
              <w:rtl/>
            </w:rPr>
          </w:pPr>
          <w:hyperlink w:anchor="_Toc41600161" w:history="1">
            <w:r w:rsidR="004D3B7D" w:rsidRPr="009333DD">
              <w:rPr>
                <w:rStyle w:val="Hyperlink"/>
                <w:rFonts w:ascii="Arial" w:hAnsi="Arial" w:cs="Arial"/>
                <w:noProof/>
                <w:rtl/>
              </w:rPr>
              <w:t>ثانياً: الواجبات تجاه المستفيدين والعملاء:</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Toc41600161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3</w:t>
            </w:r>
            <w:r w:rsidR="004D3B7D" w:rsidRPr="009333DD">
              <w:rPr>
                <w:rFonts w:ascii="Arial" w:hAnsi="Arial" w:cs="Arial"/>
                <w:noProof/>
                <w:webHidden/>
                <w:rtl/>
              </w:rPr>
              <w:fldChar w:fldCharType="end"/>
            </w:r>
          </w:hyperlink>
        </w:p>
        <w:p w14:paraId="0D021E2C" w14:textId="7B3393E3" w:rsidR="004D3B7D" w:rsidRPr="009333DD" w:rsidRDefault="00E518AD" w:rsidP="009333DD">
          <w:pPr>
            <w:pStyle w:val="10"/>
            <w:tabs>
              <w:tab w:val="right" w:leader="dot" w:pos="9628"/>
            </w:tabs>
            <w:rPr>
              <w:rFonts w:ascii="Arial" w:hAnsi="Arial" w:cs="Arial"/>
              <w:noProof/>
              <w:rtl/>
            </w:rPr>
          </w:pPr>
          <w:hyperlink w:anchor="_Toc41600162" w:history="1">
            <w:r w:rsidR="004D3B7D" w:rsidRPr="009333DD">
              <w:rPr>
                <w:rStyle w:val="Hyperlink"/>
                <w:rFonts w:ascii="Arial" w:hAnsi="Arial" w:cs="Arial"/>
                <w:noProof/>
                <w:rtl/>
              </w:rPr>
              <w:t>ثالثاً: المحظورات العامة:</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Toc41600162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3</w:t>
            </w:r>
            <w:r w:rsidR="004D3B7D" w:rsidRPr="009333DD">
              <w:rPr>
                <w:rFonts w:ascii="Arial" w:hAnsi="Arial" w:cs="Arial"/>
                <w:noProof/>
                <w:webHidden/>
                <w:rtl/>
              </w:rPr>
              <w:fldChar w:fldCharType="end"/>
            </w:r>
          </w:hyperlink>
        </w:p>
        <w:p w14:paraId="254C2C5E" w14:textId="6FF56698" w:rsidR="004D3B7D" w:rsidRPr="009333DD" w:rsidRDefault="00E518AD" w:rsidP="009333DD">
          <w:pPr>
            <w:pStyle w:val="10"/>
            <w:tabs>
              <w:tab w:val="right" w:leader="dot" w:pos="9628"/>
            </w:tabs>
            <w:rPr>
              <w:rFonts w:ascii="Arial" w:hAnsi="Arial" w:cs="Arial"/>
              <w:noProof/>
              <w:rtl/>
            </w:rPr>
          </w:pPr>
          <w:hyperlink w:anchor="_Toc41600163" w:history="1">
            <w:r w:rsidR="004D3B7D" w:rsidRPr="009333DD">
              <w:rPr>
                <w:rStyle w:val="Hyperlink"/>
                <w:rFonts w:ascii="Arial" w:hAnsi="Arial" w:cs="Arial"/>
                <w:noProof/>
                <w:rtl/>
              </w:rPr>
              <w:t>رابعاً: الهدايا والامتيازات</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Toc41600163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4</w:t>
            </w:r>
            <w:r w:rsidR="004D3B7D" w:rsidRPr="009333DD">
              <w:rPr>
                <w:rFonts w:ascii="Arial" w:hAnsi="Arial" w:cs="Arial"/>
                <w:noProof/>
                <w:webHidden/>
                <w:rtl/>
              </w:rPr>
              <w:fldChar w:fldCharType="end"/>
            </w:r>
          </w:hyperlink>
        </w:p>
        <w:p w14:paraId="764ED655" w14:textId="7020B5EA" w:rsidR="004D3B7D" w:rsidRPr="009333DD" w:rsidRDefault="00E518AD" w:rsidP="009333DD">
          <w:pPr>
            <w:pStyle w:val="10"/>
            <w:tabs>
              <w:tab w:val="right" w:leader="dot" w:pos="9628"/>
            </w:tabs>
            <w:rPr>
              <w:rFonts w:ascii="Arial" w:hAnsi="Arial" w:cs="Arial"/>
              <w:noProof/>
              <w:rtl/>
            </w:rPr>
          </w:pPr>
          <w:hyperlink w:anchor="_Toc41600164" w:history="1">
            <w:r w:rsidR="004D3B7D" w:rsidRPr="009333DD">
              <w:rPr>
                <w:rStyle w:val="Hyperlink"/>
                <w:rFonts w:ascii="Arial" w:hAnsi="Arial" w:cs="Arial"/>
                <w:noProof/>
                <w:rtl/>
              </w:rPr>
              <w:t>خامساً: استخدام التقنية</w:t>
            </w:r>
            <w:r w:rsidR="004D3B7D" w:rsidRPr="009333DD">
              <w:rPr>
                <w:rStyle w:val="Hyperlink"/>
                <w:rFonts w:ascii="Arial" w:hAnsi="Arial" w:cs="Arial"/>
                <w:noProof/>
              </w:rPr>
              <w:t>:</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Toc41600164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5</w:t>
            </w:r>
            <w:r w:rsidR="004D3B7D" w:rsidRPr="009333DD">
              <w:rPr>
                <w:rFonts w:ascii="Arial" w:hAnsi="Arial" w:cs="Arial"/>
                <w:noProof/>
                <w:webHidden/>
                <w:rtl/>
              </w:rPr>
              <w:fldChar w:fldCharType="end"/>
            </w:r>
          </w:hyperlink>
        </w:p>
        <w:p w14:paraId="49815FF5" w14:textId="5515F955" w:rsidR="004D3B7D" w:rsidRPr="009333DD" w:rsidRDefault="00E518AD" w:rsidP="009333DD">
          <w:pPr>
            <w:pStyle w:val="10"/>
            <w:tabs>
              <w:tab w:val="right" w:leader="dot" w:pos="9628"/>
            </w:tabs>
            <w:rPr>
              <w:rFonts w:ascii="Arial" w:hAnsi="Arial" w:cs="Arial"/>
              <w:noProof/>
              <w:rtl/>
            </w:rPr>
          </w:pPr>
          <w:hyperlink w:anchor="_Toc41600165" w:history="1">
            <w:r w:rsidR="004D3B7D" w:rsidRPr="009333DD">
              <w:rPr>
                <w:rStyle w:val="Hyperlink"/>
                <w:rFonts w:ascii="Arial" w:hAnsi="Arial" w:cs="Arial"/>
                <w:noProof/>
                <w:rtl/>
              </w:rPr>
              <w:t>سادساً: التعامل مع الانترنت</w:t>
            </w:r>
            <w:r w:rsidR="004D3B7D" w:rsidRPr="009333DD">
              <w:rPr>
                <w:rStyle w:val="Hyperlink"/>
                <w:rFonts w:ascii="Arial" w:hAnsi="Arial" w:cs="Arial"/>
                <w:noProof/>
              </w:rPr>
              <w:t>:</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Toc41600165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5</w:t>
            </w:r>
            <w:r w:rsidR="004D3B7D" w:rsidRPr="009333DD">
              <w:rPr>
                <w:rFonts w:ascii="Arial" w:hAnsi="Arial" w:cs="Arial"/>
                <w:noProof/>
                <w:webHidden/>
                <w:rtl/>
              </w:rPr>
              <w:fldChar w:fldCharType="end"/>
            </w:r>
          </w:hyperlink>
        </w:p>
        <w:p w14:paraId="034B1532" w14:textId="0CCD8F07" w:rsidR="004D3B7D" w:rsidRPr="009333DD" w:rsidRDefault="00E518AD" w:rsidP="009333DD">
          <w:pPr>
            <w:pStyle w:val="10"/>
            <w:tabs>
              <w:tab w:val="right" w:leader="dot" w:pos="9628"/>
            </w:tabs>
            <w:rPr>
              <w:rFonts w:ascii="Arial" w:hAnsi="Arial" w:cs="Arial"/>
              <w:noProof/>
              <w:rtl/>
            </w:rPr>
          </w:pPr>
          <w:hyperlink w:anchor="_Toc41600166" w:history="1">
            <w:r w:rsidR="004D3B7D" w:rsidRPr="009333DD">
              <w:rPr>
                <w:rStyle w:val="Hyperlink"/>
                <w:rFonts w:ascii="Arial" w:hAnsi="Arial" w:cs="Arial"/>
                <w:noProof/>
                <w:rtl/>
              </w:rPr>
              <w:t>سابعاً: مكافحة الفساد:</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Toc41600166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5</w:t>
            </w:r>
            <w:r w:rsidR="004D3B7D" w:rsidRPr="009333DD">
              <w:rPr>
                <w:rFonts w:ascii="Arial" w:hAnsi="Arial" w:cs="Arial"/>
                <w:noProof/>
                <w:webHidden/>
                <w:rtl/>
              </w:rPr>
              <w:fldChar w:fldCharType="end"/>
            </w:r>
          </w:hyperlink>
        </w:p>
        <w:p w14:paraId="7278D4CF" w14:textId="7DAC5425" w:rsidR="004D3B7D" w:rsidRPr="009333DD" w:rsidRDefault="00E518AD" w:rsidP="009333DD">
          <w:pPr>
            <w:pStyle w:val="10"/>
            <w:tabs>
              <w:tab w:val="right" w:leader="dot" w:pos="9628"/>
            </w:tabs>
            <w:rPr>
              <w:rFonts w:ascii="Arial" w:hAnsi="Arial" w:cs="Arial"/>
              <w:noProof/>
              <w:rtl/>
            </w:rPr>
          </w:pPr>
          <w:hyperlink w:anchor="_Toc41600167" w:history="1">
            <w:r w:rsidR="004D3B7D" w:rsidRPr="009333DD">
              <w:rPr>
                <w:rStyle w:val="Hyperlink"/>
                <w:rFonts w:ascii="Arial" w:hAnsi="Arial" w:cs="Arial"/>
                <w:noProof/>
                <w:rtl/>
              </w:rPr>
              <w:t>ثامناً: التزام الجهة للموظف</w:t>
            </w:r>
            <w:r w:rsidR="004D3B7D" w:rsidRPr="009333DD">
              <w:rPr>
                <w:rStyle w:val="Hyperlink"/>
                <w:rFonts w:ascii="Arial" w:hAnsi="Arial" w:cs="Arial"/>
                <w:noProof/>
              </w:rPr>
              <w:t>:</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Toc41600167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6</w:t>
            </w:r>
            <w:r w:rsidR="004D3B7D" w:rsidRPr="009333DD">
              <w:rPr>
                <w:rFonts w:ascii="Arial" w:hAnsi="Arial" w:cs="Arial"/>
                <w:noProof/>
                <w:webHidden/>
                <w:rtl/>
              </w:rPr>
              <w:fldChar w:fldCharType="end"/>
            </w:r>
          </w:hyperlink>
        </w:p>
        <w:p w14:paraId="20890B81" w14:textId="42B3ABD3" w:rsidR="004D3B7D" w:rsidRPr="009333DD" w:rsidRDefault="00E518AD" w:rsidP="009333DD">
          <w:pPr>
            <w:pStyle w:val="10"/>
            <w:tabs>
              <w:tab w:val="right" w:leader="dot" w:pos="9628"/>
            </w:tabs>
            <w:rPr>
              <w:rFonts w:ascii="Arial" w:hAnsi="Arial" w:cs="Arial"/>
              <w:noProof/>
              <w:rtl/>
            </w:rPr>
          </w:pPr>
          <w:hyperlink w:anchor="_Toc41600168" w:history="1">
            <w:r w:rsidR="004D3B7D" w:rsidRPr="009333DD">
              <w:rPr>
                <w:rStyle w:val="Hyperlink"/>
                <w:rFonts w:ascii="Arial" w:hAnsi="Arial" w:cs="Arial"/>
                <w:noProof/>
                <w:rtl/>
              </w:rPr>
              <w:t>المسؤوليات</w:t>
            </w:r>
            <w:r w:rsidR="004D3B7D" w:rsidRPr="009333DD">
              <w:rPr>
                <w:rFonts w:ascii="Arial" w:hAnsi="Arial" w:cs="Arial"/>
                <w:noProof/>
                <w:webHidden/>
                <w:rtl/>
              </w:rPr>
              <w:tab/>
            </w:r>
            <w:r w:rsidR="004D3B7D" w:rsidRPr="009333DD">
              <w:rPr>
                <w:rFonts w:ascii="Arial" w:hAnsi="Arial" w:cs="Arial"/>
                <w:noProof/>
                <w:webHidden/>
                <w:rtl/>
              </w:rPr>
              <w:fldChar w:fldCharType="begin"/>
            </w:r>
            <w:r w:rsidR="004D3B7D" w:rsidRPr="009333DD">
              <w:rPr>
                <w:rFonts w:ascii="Arial" w:hAnsi="Arial" w:cs="Arial"/>
                <w:noProof/>
                <w:webHidden/>
                <w:rtl/>
              </w:rPr>
              <w:instrText xml:space="preserve"> </w:instrText>
            </w:r>
            <w:r w:rsidR="004D3B7D" w:rsidRPr="009333DD">
              <w:rPr>
                <w:rFonts w:ascii="Arial" w:hAnsi="Arial" w:cs="Arial"/>
                <w:noProof/>
                <w:webHidden/>
              </w:rPr>
              <w:instrText>PAGEREF</w:instrText>
            </w:r>
            <w:r w:rsidR="004D3B7D" w:rsidRPr="009333DD">
              <w:rPr>
                <w:rFonts w:ascii="Arial" w:hAnsi="Arial" w:cs="Arial"/>
                <w:noProof/>
                <w:webHidden/>
                <w:rtl/>
              </w:rPr>
              <w:instrText xml:space="preserve"> _</w:instrText>
            </w:r>
            <w:r w:rsidR="004D3B7D" w:rsidRPr="009333DD">
              <w:rPr>
                <w:rFonts w:ascii="Arial" w:hAnsi="Arial" w:cs="Arial"/>
                <w:noProof/>
                <w:webHidden/>
              </w:rPr>
              <w:instrText>Toc41600168 \h</w:instrText>
            </w:r>
            <w:r w:rsidR="004D3B7D" w:rsidRPr="009333DD">
              <w:rPr>
                <w:rFonts w:ascii="Arial" w:hAnsi="Arial" w:cs="Arial"/>
                <w:noProof/>
                <w:webHidden/>
                <w:rtl/>
              </w:rPr>
              <w:instrText xml:space="preserve"> </w:instrText>
            </w:r>
            <w:r w:rsidR="004D3B7D" w:rsidRPr="009333DD">
              <w:rPr>
                <w:rFonts w:ascii="Arial" w:hAnsi="Arial" w:cs="Arial"/>
                <w:noProof/>
                <w:webHidden/>
                <w:rtl/>
              </w:rPr>
            </w:r>
            <w:r w:rsidR="004D3B7D" w:rsidRPr="009333DD">
              <w:rPr>
                <w:rFonts w:ascii="Arial" w:hAnsi="Arial" w:cs="Arial"/>
                <w:noProof/>
                <w:webHidden/>
                <w:rtl/>
              </w:rPr>
              <w:fldChar w:fldCharType="separate"/>
            </w:r>
            <w:r w:rsidR="00D05171" w:rsidRPr="009333DD">
              <w:rPr>
                <w:rFonts w:ascii="Arial" w:hAnsi="Arial" w:cs="Arial"/>
                <w:noProof/>
                <w:webHidden/>
                <w:rtl/>
              </w:rPr>
              <w:t>6</w:t>
            </w:r>
            <w:r w:rsidR="004D3B7D" w:rsidRPr="009333DD">
              <w:rPr>
                <w:rFonts w:ascii="Arial" w:hAnsi="Arial" w:cs="Arial"/>
                <w:noProof/>
                <w:webHidden/>
                <w:rtl/>
              </w:rPr>
              <w:fldChar w:fldCharType="end"/>
            </w:r>
          </w:hyperlink>
        </w:p>
        <w:p w14:paraId="61C0239C" w14:textId="5B92E630" w:rsidR="004D3B7D" w:rsidRPr="009333DD" w:rsidRDefault="004D3B7D" w:rsidP="009333DD">
          <w:pPr>
            <w:rPr>
              <w:rFonts w:ascii="Arial" w:hAnsi="Arial" w:cs="Arial"/>
            </w:rPr>
          </w:pPr>
          <w:r w:rsidRPr="009333DD">
            <w:rPr>
              <w:rFonts w:ascii="Arial" w:hAnsi="Arial" w:cs="Arial"/>
              <w:b/>
              <w:bCs/>
              <w:noProof/>
            </w:rPr>
            <w:fldChar w:fldCharType="end"/>
          </w:r>
        </w:p>
      </w:sdtContent>
    </w:sdt>
    <w:p w14:paraId="6645FA42" w14:textId="77777777" w:rsidR="004D3B7D" w:rsidRPr="009333DD" w:rsidRDefault="004D3B7D" w:rsidP="002D6CE9">
      <w:pPr>
        <w:pStyle w:val="1"/>
        <w:rPr>
          <w:rtl/>
        </w:rPr>
      </w:pPr>
    </w:p>
    <w:p w14:paraId="5491D673" w14:textId="77777777" w:rsidR="004D3B7D" w:rsidRPr="009333DD" w:rsidRDefault="004D3B7D" w:rsidP="002D6CE9">
      <w:pPr>
        <w:pStyle w:val="1"/>
        <w:rPr>
          <w:rtl/>
        </w:rPr>
      </w:pPr>
    </w:p>
    <w:p w14:paraId="45BF0846" w14:textId="77777777" w:rsidR="00D05171" w:rsidRPr="009333DD" w:rsidRDefault="00D05171" w:rsidP="009333DD">
      <w:pPr>
        <w:rPr>
          <w:rFonts w:ascii="Arial" w:hAnsi="Arial" w:cs="Arial"/>
          <w:sz w:val="28"/>
          <w:szCs w:val="28"/>
          <w:rtl/>
        </w:rPr>
      </w:pPr>
      <w:bookmarkStart w:id="2" w:name="_Toc41600157"/>
      <w:r w:rsidRPr="009333DD">
        <w:rPr>
          <w:rFonts w:ascii="Arial" w:hAnsi="Arial" w:cs="Arial"/>
          <w:rtl/>
        </w:rPr>
        <w:br w:type="page"/>
      </w:r>
    </w:p>
    <w:p w14:paraId="51C40AE9" w14:textId="6DCA0A1C" w:rsidR="00BE7E89" w:rsidRPr="002D6CE9" w:rsidRDefault="005E148A" w:rsidP="002D6CE9">
      <w:pPr>
        <w:pStyle w:val="1"/>
        <w:rPr>
          <w:rtl/>
        </w:rPr>
      </w:pPr>
      <w:r w:rsidRPr="009A4C15">
        <w:rPr>
          <w:b w:val="0"/>
          <w:bCs w:val="0"/>
          <w:noProof/>
          <w:sz w:val="22"/>
          <w:szCs w:val="22"/>
          <w:rtl/>
        </w:rPr>
        <w:drawing>
          <wp:anchor distT="0" distB="0" distL="114300" distR="114300" simplePos="0" relativeHeight="251665408" behindDoc="1" locked="0" layoutInCell="1" allowOverlap="1" wp14:anchorId="6132ABD1" wp14:editId="7AF2CA8E">
            <wp:simplePos x="0" y="0"/>
            <wp:positionH relativeFrom="column">
              <wp:posOffset>-729615</wp:posOffset>
            </wp:positionH>
            <wp:positionV relativeFrom="paragraph">
              <wp:posOffset>-2014855</wp:posOffset>
            </wp:positionV>
            <wp:extent cx="7533005" cy="1067244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14:sizeRelH relativeFrom="margin">
              <wp14:pctWidth>0</wp14:pctWidth>
            </wp14:sizeRelH>
            <wp14:sizeRelV relativeFrom="margin">
              <wp14:pctHeight>0</wp14:pctHeight>
            </wp14:sizeRelV>
          </wp:anchor>
        </w:drawing>
      </w:r>
      <w:r w:rsidR="00B3322E" w:rsidRPr="002D6CE9">
        <w:rPr>
          <w:rFonts w:hint="cs"/>
          <w:rtl/>
        </w:rPr>
        <w:t>م</w:t>
      </w:r>
      <w:r w:rsidR="00BE7E89" w:rsidRPr="002D6CE9">
        <w:rPr>
          <w:rtl/>
        </w:rPr>
        <w:t>قدمة</w:t>
      </w:r>
      <w:bookmarkEnd w:id="2"/>
    </w:p>
    <w:p w14:paraId="68E36F3F" w14:textId="77777777" w:rsidR="006A261C" w:rsidRPr="009333DD" w:rsidRDefault="006A261C" w:rsidP="009333DD">
      <w:pPr>
        <w:widowControl w:val="0"/>
        <w:spacing w:before="240" w:after="240"/>
        <w:jc w:val="mediumKashida"/>
        <w:rPr>
          <w:rFonts w:ascii="Arial" w:hAnsi="Arial" w:cs="Arial"/>
          <w:b/>
          <w:bCs/>
          <w:sz w:val="28"/>
          <w:szCs w:val="28"/>
          <w:rtl/>
        </w:rPr>
      </w:pPr>
      <w:r w:rsidRPr="009333DD">
        <w:rPr>
          <w:rFonts w:ascii="Arial" w:hAnsi="Arial" w:cs="Arial"/>
          <w:sz w:val="28"/>
          <w:szCs w:val="28"/>
          <w:rtl/>
        </w:rPr>
        <w:t>تتمثل هذه السياسة التعريف بالمبادئ والآداب والأخلاق الإسلامية المنبع الأساس لسلوك الفرد، ونشر القيم، مع تعزيز القيم المهنية والأخلاقية في علاقة الموظف مع زملائه ورؤسائه، والتي تندرج تحت إطار تنمية روح المسئولية، والالتزام بها مع تعزيز ثقة العملاء بالخدمات التي تقدمها الجمعية، والعمل على مكافحة الفساد بشتى صورة.</w:t>
      </w:r>
    </w:p>
    <w:p w14:paraId="782FC596" w14:textId="77777777" w:rsidR="00BE7E89" w:rsidRPr="009333DD" w:rsidRDefault="00BE7E89" w:rsidP="002D6CE9">
      <w:pPr>
        <w:pStyle w:val="1"/>
        <w:rPr>
          <w:rtl/>
        </w:rPr>
      </w:pPr>
      <w:bookmarkStart w:id="3" w:name="_Toc41600158"/>
      <w:r w:rsidRPr="009333DD">
        <w:rPr>
          <w:rtl/>
        </w:rPr>
        <w:t>النطاق</w:t>
      </w:r>
      <w:bookmarkEnd w:id="3"/>
    </w:p>
    <w:p w14:paraId="5BBBF570" w14:textId="77777777" w:rsidR="00B3322E" w:rsidRPr="009333DD" w:rsidRDefault="00482886" w:rsidP="009333DD">
      <w:pPr>
        <w:widowControl w:val="0"/>
        <w:spacing w:before="240" w:after="240"/>
        <w:jc w:val="lowKashida"/>
        <w:rPr>
          <w:rFonts w:ascii="Arial" w:hAnsi="Arial" w:cs="Arial"/>
          <w:b/>
          <w:bCs/>
          <w:sz w:val="28"/>
          <w:szCs w:val="28"/>
          <w:rtl/>
        </w:rPr>
      </w:pPr>
      <w:r w:rsidRPr="009333DD">
        <w:rPr>
          <w:rFonts w:ascii="Arial" w:hAnsi="Arial" w:cs="Arial"/>
          <w:sz w:val="28"/>
          <w:szCs w:val="28"/>
          <w:rtl/>
        </w:rPr>
        <w:t>تحدد هذه السياسة المسؤوليات العامة على كافة العاملين ومن لهم علاقات تعاقدية وتطوعية في الجمعية، ويستثنى من ذلك من تصدر لهم سياسات سلوك وظيفية خاصة وفقاً للأنظمة</w:t>
      </w:r>
      <w:r w:rsidR="00B3322E" w:rsidRPr="009333DD">
        <w:rPr>
          <w:rFonts w:ascii="Arial" w:hAnsi="Arial" w:cs="Arial"/>
          <w:b/>
          <w:bCs/>
          <w:sz w:val="28"/>
          <w:szCs w:val="28"/>
          <w:rtl/>
        </w:rPr>
        <w:t>.</w:t>
      </w:r>
    </w:p>
    <w:p w14:paraId="54C3C3E5" w14:textId="77777777" w:rsidR="00BE7E89" w:rsidRPr="009333DD" w:rsidRDefault="00B432D0" w:rsidP="002D6CE9">
      <w:pPr>
        <w:pStyle w:val="1"/>
        <w:rPr>
          <w:rtl/>
        </w:rPr>
      </w:pPr>
      <w:bookmarkStart w:id="4" w:name="_Toc41600159"/>
      <w:r w:rsidRPr="009333DD">
        <w:rPr>
          <w:rtl/>
        </w:rPr>
        <w:t>البيان</w:t>
      </w:r>
      <w:bookmarkEnd w:id="4"/>
    </w:p>
    <w:p w14:paraId="753F0BD8" w14:textId="77777777" w:rsidR="00B432D0" w:rsidRPr="009333DD" w:rsidRDefault="00B432D0" w:rsidP="009333DD">
      <w:pPr>
        <w:widowControl w:val="0"/>
        <w:spacing w:before="240" w:after="240"/>
        <w:jc w:val="both"/>
        <w:rPr>
          <w:rFonts w:ascii="Arial" w:hAnsi="Arial" w:cs="Arial"/>
          <w:sz w:val="28"/>
          <w:szCs w:val="28"/>
          <w:rtl/>
        </w:rPr>
      </w:pPr>
      <w:r w:rsidRPr="009333DD">
        <w:rPr>
          <w:rFonts w:ascii="Arial" w:hAnsi="Arial" w:cs="Arial"/>
          <w:sz w:val="28"/>
          <w:szCs w:val="28"/>
          <w:rtl/>
        </w:rPr>
        <w:t>تضمن الجمعية والعاملين بها وكل ما يتبعها على حدة الالتزام بـ:</w:t>
      </w:r>
    </w:p>
    <w:p w14:paraId="0EB64DA4" w14:textId="77777777" w:rsidR="00702D71" w:rsidRPr="009333DD" w:rsidRDefault="00C57A4E" w:rsidP="002D6CE9">
      <w:pPr>
        <w:pStyle w:val="1"/>
        <w:rPr>
          <w:rtl/>
        </w:rPr>
      </w:pPr>
      <w:r w:rsidRPr="009333DD">
        <w:rPr>
          <w:rtl/>
        </w:rPr>
        <w:t xml:space="preserve">   </w:t>
      </w:r>
      <w:bookmarkStart w:id="5" w:name="_Toc41600160"/>
      <w:r w:rsidR="00702D71" w:rsidRPr="009333DD">
        <w:rPr>
          <w:rtl/>
        </w:rPr>
        <w:t>أولاً: النزاهة:</w:t>
      </w:r>
      <w:bookmarkEnd w:id="5"/>
    </w:p>
    <w:p w14:paraId="02CD3CE9" w14:textId="77777777" w:rsidR="006F44B4" w:rsidRPr="009333DD" w:rsidRDefault="006F44B4"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الترفع عن كل ما يخل بشرف الوظيفة.</w:t>
      </w:r>
    </w:p>
    <w:p w14:paraId="16A67031" w14:textId="77777777" w:rsidR="006F44B4" w:rsidRPr="009333DD" w:rsidRDefault="006F44B4"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 xml:space="preserve"> تخصيص وقت العمل لأداء الواجبات الوظيفية.</w:t>
      </w:r>
    </w:p>
    <w:p w14:paraId="0A2ACE77" w14:textId="77777777" w:rsidR="006F44B4" w:rsidRPr="009333DD" w:rsidRDefault="006F44B4"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العمل خارج وقت العمل متى ما طلب ذلك وفقاً لمصلحة الجمعية.</w:t>
      </w:r>
    </w:p>
    <w:p w14:paraId="273F5A5D" w14:textId="77777777" w:rsidR="006F44B4" w:rsidRPr="009333DD" w:rsidRDefault="006F44B4"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 xml:space="preserve"> خدمة أهداف الجمعية التي يعمل بها وغايتها.</w:t>
      </w:r>
    </w:p>
    <w:p w14:paraId="447A5EED" w14:textId="77777777" w:rsidR="006F44B4" w:rsidRPr="009333DD" w:rsidRDefault="006F44B4"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 xml:space="preserve"> الإلمام بالأنظمة واللوائح وتطبيقها دون تجاوز أو اهمال.</w:t>
      </w:r>
    </w:p>
    <w:p w14:paraId="25988C55" w14:textId="77777777" w:rsidR="006C153F" w:rsidRPr="009333DD" w:rsidRDefault="006C153F"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التحلي بالنزاهة في أي تحقيق رسمي يشارك فيه أو دعوى قضائية.</w:t>
      </w:r>
    </w:p>
    <w:p w14:paraId="684C515F" w14:textId="77777777" w:rsidR="006C153F" w:rsidRPr="009333DD" w:rsidRDefault="006C153F"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 xml:space="preserve"> اتخاذ الإجراءات الرسمية لضمان سرية المعلومات الشخصية للآخرين.</w:t>
      </w:r>
    </w:p>
    <w:p w14:paraId="52DAA811" w14:textId="3457C56B" w:rsidR="002929DE" w:rsidRPr="009333DD" w:rsidRDefault="002929DE" w:rsidP="009333DD">
      <w:pPr>
        <w:widowControl w:val="0"/>
        <w:numPr>
          <w:ilvl w:val="0"/>
          <w:numId w:val="11"/>
        </w:numPr>
        <w:overflowPunct w:val="0"/>
        <w:autoSpaceDE w:val="0"/>
        <w:autoSpaceDN w:val="0"/>
        <w:adjustRightInd w:val="0"/>
        <w:spacing w:before="240" w:after="240"/>
        <w:contextualSpacing/>
        <w:jc w:val="both"/>
        <w:textAlignment w:val="baseline"/>
        <w:rPr>
          <w:rFonts w:ascii="Arial" w:hAnsi="Arial" w:cs="Arial"/>
          <w:sz w:val="28"/>
          <w:szCs w:val="28"/>
        </w:rPr>
      </w:pPr>
      <w:r w:rsidRPr="009333DD">
        <w:rPr>
          <w:rFonts w:ascii="Arial" w:hAnsi="Arial" w:cs="Arial"/>
          <w:sz w:val="28"/>
          <w:szCs w:val="28"/>
          <w:rtl/>
        </w:rPr>
        <w:t>توخي الموضوعية في تصرفاته من خلال العمل بحيادية ودون تمييز</w:t>
      </w:r>
      <w:r w:rsidR="00661E83" w:rsidRPr="009333DD">
        <w:rPr>
          <w:rFonts w:ascii="Arial" w:hAnsi="Arial" w:cs="Arial"/>
          <w:sz w:val="28"/>
          <w:szCs w:val="28"/>
          <w:rtl/>
        </w:rPr>
        <w:t>.</w:t>
      </w:r>
    </w:p>
    <w:p w14:paraId="296E6600" w14:textId="77777777" w:rsidR="0030269A" w:rsidRPr="009333DD" w:rsidRDefault="0030269A" w:rsidP="009333DD">
      <w:pPr>
        <w:widowControl w:val="0"/>
        <w:spacing w:before="240" w:after="240"/>
        <w:jc w:val="both"/>
        <w:rPr>
          <w:rFonts w:ascii="Arial" w:hAnsi="Arial" w:cs="Arial"/>
          <w:b/>
          <w:bCs/>
          <w:sz w:val="28"/>
          <w:szCs w:val="28"/>
          <w:rtl/>
        </w:rPr>
      </w:pPr>
    </w:p>
    <w:p w14:paraId="0B4BCEF7" w14:textId="77777777" w:rsidR="002B7E5D" w:rsidRPr="009333DD" w:rsidRDefault="0030269A" w:rsidP="002D6CE9">
      <w:pPr>
        <w:pStyle w:val="1"/>
        <w:rPr>
          <w:rtl/>
        </w:rPr>
      </w:pPr>
      <w:r w:rsidRPr="009333DD">
        <w:rPr>
          <w:rtl/>
        </w:rPr>
        <w:t xml:space="preserve">  </w:t>
      </w:r>
      <w:r w:rsidR="00C57A4E" w:rsidRPr="009333DD">
        <w:rPr>
          <w:rtl/>
        </w:rPr>
        <w:t xml:space="preserve">  </w:t>
      </w:r>
      <w:bookmarkStart w:id="6" w:name="_Toc41600161"/>
      <w:r w:rsidR="002B7E5D" w:rsidRPr="009333DD">
        <w:rPr>
          <w:rtl/>
        </w:rPr>
        <w:t>ثانياً: الواجبات تجاه المستفيدين والعملاء:</w:t>
      </w:r>
      <w:bookmarkEnd w:id="6"/>
    </w:p>
    <w:p w14:paraId="764F9FB6" w14:textId="77777777" w:rsidR="00A33A47" w:rsidRPr="009333DD" w:rsidRDefault="00A33A47" w:rsidP="009333DD">
      <w:pPr>
        <w:pStyle w:val="a5"/>
        <w:widowControl w:val="0"/>
        <w:numPr>
          <w:ilvl w:val="0"/>
          <w:numId w:val="13"/>
        </w:numPr>
        <w:overflowPunct w:val="0"/>
        <w:autoSpaceDE w:val="0"/>
        <w:autoSpaceDN w:val="0"/>
        <w:bidi/>
        <w:adjustRightInd w:val="0"/>
        <w:spacing w:before="240" w:after="240" w:line="360" w:lineRule="auto"/>
        <w:jc w:val="lowKashida"/>
        <w:textAlignment w:val="baseline"/>
        <w:rPr>
          <w:rFonts w:ascii="Arial" w:hAnsi="Arial" w:cs="Arial"/>
          <w:sz w:val="28"/>
          <w:szCs w:val="28"/>
        </w:rPr>
      </w:pPr>
      <w:r w:rsidRPr="009333DD">
        <w:rPr>
          <w:rFonts w:ascii="Arial" w:hAnsi="Arial" w:cs="Arial"/>
          <w:sz w:val="28"/>
          <w:szCs w:val="28"/>
          <w:rtl/>
        </w:rPr>
        <w:t>احترام حقوقهم ومراعاة مصالحهم دون استثناء والتعامل معهم بحسن ولباقة.</w:t>
      </w:r>
    </w:p>
    <w:p w14:paraId="67AEFBFB" w14:textId="77777777" w:rsidR="00A33A47" w:rsidRPr="009333DD" w:rsidRDefault="00A33A47" w:rsidP="009333DD">
      <w:pPr>
        <w:pStyle w:val="a5"/>
        <w:widowControl w:val="0"/>
        <w:numPr>
          <w:ilvl w:val="0"/>
          <w:numId w:val="13"/>
        </w:numPr>
        <w:overflowPunct w:val="0"/>
        <w:autoSpaceDE w:val="0"/>
        <w:autoSpaceDN w:val="0"/>
        <w:bidi/>
        <w:adjustRightInd w:val="0"/>
        <w:spacing w:before="240" w:after="240" w:line="360" w:lineRule="auto"/>
        <w:jc w:val="lowKashida"/>
        <w:textAlignment w:val="baseline"/>
        <w:rPr>
          <w:rFonts w:ascii="Arial" w:hAnsi="Arial" w:cs="Arial"/>
          <w:sz w:val="28"/>
          <w:szCs w:val="28"/>
        </w:rPr>
      </w:pPr>
      <w:r w:rsidRPr="009333DD">
        <w:rPr>
          <w:rFonts w:ascii="Arial" w:hAnsi="Arial" w:cs="Arial"/>
          <w:sz w:val="28"/>
          <w:szCs w:val="28"/>
          <w:rtl/>
        </w:rPr>
        <w:t>السعي لكسب ثقته عبر النزاهة.</w:t>
      </w:r>
    </w:p>
    <w:p w14:paraId="3F05B78E" w14:textId="77777777" w:rsidR="00A33A47" w:rsidRPr="009333DD" w:rsidRDefault="00A33A47" w:rsidP="009333DD">
      <w:pPr>
        <w:pStyle w:val="a5"/>
        <w:widowControl w:val="0"/>
        <w:numPr>
          <w:ilvl w:val="0"/>
          <w:numId w:val="13"/>
        </w:numPr>
        <w:overflowPunct w:val="0"/>
        <w:autoSpaceDE w:val="0"/>
        <w:autoSpaceDN w:val="0"/>
        <w:bidi/>
        <w:adjustRightInd w:val="0"/>
        <w:spacing w:before="240" w:after="240" w:line="360" w:lineRule="auto"/>
        <w:jc w:val="lowKashida"/>
        <w:textAlignment w:val="baseline"/>
        <w:rPr>
          <w:rFonts w:ascii="Arial" w:hAnsi="Arial" w:cs="Arial"/>
          <w:sz w:val="28"/>
          <w:szCs w:val="28"/>
        </w:rPr>
      </w:pPr>
      <w:r w:rsidRPr="009333DD">
        <w:rPr>
          <w:rFonts w:ascii="Arial" w:hAnsi="Arial" w:cs="Arial"/>
          <w:sz w:val="28"/>
          <w:szCs w:val="28"/>
          <w:rtl/>
        </w:rPr>
        <w:t>التجاوب معهم وفق السلوك السليم في كل الأعمال بما يتفق مع الأنظمة والتعليمات.</w:t>
      </w:r>
    </w:p>
    <w:p w14:paraId="595FA797" w14:textId="77777777" w:rsidR="00A33A47" w:rsidRPr="009333DD" w:rsidRDefault="00A33A47" w:rsidP="009333DD">
      <w:pPr>
        <w:pStyle w:val="a5"/>
        <w:widowControl w:val="0"/>
        <w:numPr>
          <w:ilvl w:val="0"/>
          <w:numId w:val="13"/>
        </w:numPr>
        <w:overflowPunct w:val="0"/>
        <w:autoSpaceDE w:val="0"/>
        <w:autoSpaceDN w:val="0"/>
        <w:bidi/>
        <w:adjustRightInd w:val="0"/>
        <w:spacing w:before="240" w:after="240" w:line="360" w:lineRule="auto"/>
        <w:jc w:val="lowKashida"/>
        <w:textAlignment w:val="baseline"/>
        <w:rPr>
          <w:rFonts w:ascii="Arial" w:hAnsi="Arial" w:cs="Arial"/>
          <w:sz w:val="28"/>
          <w:szCs w:val="28"/>
        </w:rPr>
      </w:pPr>
      <w:r w:rsidRPr="009333DD">
        <w:rPr>
          <w:rFonts w:ascii="Arial" w:hAnsi="Arial" w:cs="Arial"/>
          <w:sz w:val="28"/>
          <w:szCs w:val="28"/>
          <w:rtl/>
        </w:rPr>
        <w:t>التعامل مع الوثائق والمعلومات الشخصية بسرية تامة وفقاً للأنظمة والتعليمات.</w:t>
      </w:r>
    </w:p>
    <w:p w14:paraId="45AD2000" w14:textId="700E64DA" w:rsidR="00A33A47" w:rsidRPr="009333DD" w:rsidRDefault="005E148A" w:rsidP="009333DD">
      <w:pPr>
        <w:pStyle w:val="a5"/>
        <w:widowControl w:val="0"/>
        <w:numPr>
          <w:ilvl w:val="0"/>
          <w:numId w:val="13"/>
        </w:numPr>
        <w:overflowPunct w:val="0"/>
        <w:autoSpaceDE w:val="0"/>
        <w:autoSpaceDN w:val="0"/>
        <w:bidi/>
        <w:adjustRightInd w:val="0"/>
        <w:spacing w:before="240" w:after="240" w:line="360" w:lineRule="auto"/>
        <w:jc w:val="lowKashida"/>
        <w:textAlignment w:val="baseline"/>
        <w:rPr>
          <w:rFonts w:ascii="Arial" w:eastAsia="Times New Roman" w:hAnsi="Arial" w:cs="Arial"/>
          <w:sz w:val="28"/>
          <w:szCs w:val="28"/>
        </w:rPr>
      </w:pPr>
      <w:r w:rsidRPr="009A4C15">
        <w:rPr>
          <w:rFonts w:ascii="Arial" w:hAnsi="Arial" w:cs="Arial"/>
          <w:b/>
          <w:bCs/>
          <w:noProof/>
          <w:rtl/>
        </w:rPr>
        <w:drawing>
          <wp:anchor distT="0" distB="0" distL="114300" distR="114300" simplePos="0" relativeHeight="251667456" behindDoc="1" locked="0" layoutInCell="1" allowOverlap="1" wp14:anchorId="6E7248AB" wp14:editId="733FF641">
            <wp:simplePos x="0" y="0"/>
            <wp:positionH relativeFrom="column">
              <wp:posOffset>-750570</wp:posOffset>
            </wp:positionH>
            <wp:positionV relativeFrom="paragraph">
              <wp:posOffset>-1894840</wp:posOffset>
            </wp:positionV>
            <wp:extent cx="7533005" cy="10672445"/>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14:sizeRelH relativeFrom="margin">
              <wp14:pctWidth>0</wp14:pctWidth>
            </wp14:sizeRelH>
            <wp14:sizeRelV relativeFrom="margin">
              <wp14:pctHeight>0</wp14:pctHeight>
            </wp14:sizeRelV>
          </wp:anchor>
        </w:drawing>
      </w:r>
      <w:r w:rsidR="00A33A47" w:rsidRPr="009333DD">
        <w:rPr>
          <w:rFonts w:ascii="Arial" w:hAnsi="Arial" w:cs="Arial"/>
          <w:sz w:val="28"/>
          <w:szCs w:val="28"/>
          <w:rtl/>
        </w:rPr>
        <w:t>الامتناع عن أي عمل يؤثر سلباً على الثقة الوظيفية</w:t>
      </w:r>
      <w:r w:rsidR="00A33A47" w:rsidRPr="009333DD">
        <w:rPr>
          <w:rFonts w:ascii="Arial" w:eastAsia="Times New Roman" w:hAnsi="Arial" w:cs="Arial"/>
          <w:sz w:val="28"/>
          <w:szCs w:val="28"/>
        </w:rPr>
        <w:t>.</w:t>
      </w:r>
    </w:p>
    <w:p w14:paraId="1DB1792B" w14:textId="77777777" w:rsidR="00494D55" w:rsidRPr="009333DD" w:rsidRDefault="0030269A" w:rsidP="002D6CE9">
      <w:pPr>
        <w:pStyle w:val="1"/>
        <w:rPr>
          <w:rtl/>
        </w:rPr>
      </w:pPr>
      <w:bookmarkStart w:id="7" w:name="_Toc41600162"/>
      <w:r w:rsidRPr="009333DD">
        <w:rPr>
          <w:rtl/>
        </w:rPr>
        <w:t>ثالثاً</w:t>
      </w:r>
      <w:r w:rsidR="00494D55" w:rsidRPr="009333DD">
        <w:rPr>
          <w:rtl/>
        </w:rPr>
        <w:t>: المحظورات العامة:</w:t>
      </w:r>
      <w:bookmarkEnd w:id="7"/>
    </w:p>
    <w:p w14:paraId="3C821FF1" w14:textId="77777777" w:rsidR="00F66739" w:rsidRPr="009333DD" w:rsidRDefault="00F66739"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Pr>
      </w:pPr>
      <w:r w:rsidRPr="009333DD">
        <w:rPr>
          <w:rFonts w:ascii="Arial" w:hAnsi="Arial" w:cs="Arial"/>
          <w:sz w:val="28"/>
          <w:szCs w:val="28"/>
          <w:rtl/>
        </w:rPr>
        <w:t>يحظر على العاملين إساءة استعمال السلطة الوظيفية واستغلال النفوذ، بقبول أو طلب الرشوة أو ارتكاب أي صورة من الصور المنصوص عليها في نظام مكافحة الرشوة.</w:t>
      </w:r>
    </w:p>
    <w:p w14:paraId="671038AA" w14:textId="77777777" w:rsidR="00F66739" w:rsidRPr="009333DD" w:rsidRDefault="00077EAA"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Pr>
      </w:pPr>
      <w:r w:rsidRPr="009333DD">
        <w:rPr>
          <w:rFonts w:ascii="Arial" w:hAnsi="Arial" w:cs="Arial"/>
          <w:sz w:val="28"/>
          <w:szCs w:val="28"/>
          <w:rtl/>
        </w:rPr>
        <w:t xml:space="preserve"> </w:t>
      </w:r>
      <w:r w:rsidR="00F66739" w:rsidRPr="009333DD">
        <w:rPr>
          <w:rFonts w:ascii="Arial" w:hAnsi="Arial" w:cs="Arial"/>
          <w:sz w:val="28"/>
          <w:szCs w:val="28"/>
          <w:rtl/>
        </w:rPr>
        <w:t>يحظر على العاملين التزوير أو أي صورة من صورة.</w:t>
      </w:r>
    </w:p>
    <w:p w14:paraId="745AC2F9" w14:textId="77777777" w:rsidR="00F66739" w:rsidRPr="009333DD" w:rsidRDefault="00077EAA"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Pr>
      </w:pPr>
      <w:r w:rsidRPr="009333DD">
        <w:rPr>
          <w:rFonts w:ascii="Arial" w:hAnsi="Arial" w:cs="Arial"/>
          <w:sz w:val="28"/>
          <w:szCs w:val="28"/>
          <w:rtl/>
        </w:rPr>
        <w:t xml:space="preserve"> </w:t>
      </w:r>
      <w:r w:rsidR="00F66739" w:rsidRPr="009333DD">
        <w:rPr>
          <w:rFonts w:ascii="Arial" w:hAnsi="Arial" w:cs="Arial"/>
          <w:sz w:val="28"/>
          <w:szCs w:val="28"/>
          <w:rtl/>
        </w:rPr>
        <w:t>يحظر على العاملين الجمع بين وظيفتين وممارسة أخرى دون الحصول على موافقة مسبقة بذلك.</w:t>
      </w:r>
    </w:p>
    <w:p w14:paraId="58F6B5E7" w14:textId="77777777" w:rsidR="00F66739" w:rsidRPr="009333DD" w:rsidRDefault="00077EAA"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Pr>
      </w:pPr>
      <w:r w:rsidRPr="009333DD">
        <w:rPr>
          <w:rFonts w:ascii="Arial" w:hAnsi="Arial" w:cs="Arial"/>
          <w:sz w:val="28"/>
          <w:szCs w:val="28"/>
          <w:rtl/>
        </w:rPr>
        <w:t xml:space="preserve"> </w:t>
      </w:r>
      <w:r w:rsidR="00F66739" w:rsidRPr="009333DD">
        <w:rPr>
          <w:rFonts w:ascii="Arial" w:hAnsi="Arial" w:cs="Arial"/>
          <w:sz w:val="28"/>
          <w:szCs w:val="28"/>
          <w:rtl/>
        </w:rPr>
        <w:t>يحظر على العاملين الاشتراك في الشكاوى الجماعية أو رفع شكاوى كيدية ضد أشخاص أو جهات.</w:t>
      </w:r>
    </w:p>
    <w:p w14:paraId="0BAD4B0B" w14:textId="77777777" w:rsidR="003A2B77" w:rsidRPr="009333DD" w:rsidRDefault="00F66739"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Pr>
      </w:pPr>
      <w:r w:rsidRPr="009333DD">
        <w:rPr>
          <w:rFonts w:ascii="Arial" w:hAnsi="Arial" w:cs="Arial"/>
          <w:sz w:val="28"/>
          <w:szCs w:val="28"/>
          <w:rtl/>
        </w:rPr>
        <w:t>يحظر على العاملين جمع الوثائق أو العينات أو المعلومات الشخصية عن أي شخص إلا أن تكون في إطار نظامي وضمن متطلبات العمل الضرورية</w:t>
      </w:r>
      <w:r w:rsidRPr="009333DD">
        <w:rPr>
          <w:rFonts w:ascii="Arial" w:hAnsi="Arial" w:cs="Arial"/>
          <w:sz w:val="28"/>
          <w:szCs w:val="28"/>
        </w:rPr>
        <w:t>.</w:t>
      </w:r>
    </w:p>
    <w:p w14:paraId="12249C99" w14:textId="77777777" w:rsidR="00CA4089" w:rsidRPr="009333DD" w:rsidRDefault="00CA4089" w:rsidP="009333DD">
      <w:pPr>
        <w:widowControl w:val="0"/>
        <w:overflowPunct w:val="0"/>
        <w:autoSpaceDE w:val="0"/>
        <w:autoSpaceDN w:val="0"/>
        <w:adjustRightInd w:val="0"/>
        <w:spacing w:before="240" w:after="240" w:line="360" w:lineRule="auto"/>
        <w:jc w:val="mediumKashida"/>
        <w:textAlignment w:val="baseline"/>
        <w:rPr>
          <w:rFonts w:ascii="Arial" w:hAnsi="Arial" w:cs="Arial"/>
          <w:sz w:val="28"/>
          <w:szCs w:val="28"/>
        </w:rPr>
      </w:pPr>
    </w:p>
    <w:p w14:paraId="21984485" w14:textId="77777777" w:rsidR="00F66739" w:rsidRPr="009333DD" w:rsidRDefault="00F66739" w:rsidP="009333DD">
      <w:pPr>
        <w:pStyle w:val="a5"/>
        <w:widowControl w:val="0"/>
        <w:numPr>
          <w:ilvl w:val="0"/>
          <w:numId w:val="18"/>
        </w:numPr>
        <w:overflowPunct w:val="0"/>
        <w:autoSpaceDE w:val="0"/>
        <w:autoSpaceDN w:val="0"/>
        <w:bidi/>
        <w:adjustRightInd w:val="0"/>
        <w:spacing w:before="240" w:after="240" w:line="360" w:lineRule="auto"/>
        <w:jc w:val="both"/>
        <w:textAlignment w:val="baseline"/>
        <w:rPr>
          <w:rFonts w:ascii="Arial" w:hAnsi="Arial" w:cs="Arial"/>
          <w:sz w:val="28"/>
          <w:szCs w:val="28"/>
        </w:rPr>
      </w:pPr>
      <w:r w:rsidRPr="009333DD">
        <w:rPr>
          <w:rFonts w:ascii="Arial" w:hAnsi="Arial" w:cs="Arial"/>
          <w:sz w:val="28"/>
          <w:szCs w:val="28"/>
          <w:rtl/>
        </w:rPr>
        <w:t>يحظر على العاملين افشاء المعلومات السرية أو الوثائق أو المستندات التي تحمل طابع الأهمية والسرية والتي حصل عليها بسبب وظيفته حتى بعد انتهاء العلاقة التعاقدية معهم مالم يكن الكشف عنها مسموحاً به صراحة بموجب الأنظمة.</w:t>
      </w:r>
    </w:p>
    <w:p w14:paraId="698958DD" w14:textId="77777777" w:rsidR="00F66739" w:rsidRPr="009333DD" w:rsidRDefault="00F66739" w:rsidP="009333DD">
      <w:pPr>
        <w:pStyle w:val="a5"/>
        <w:widowControl w:val="0"/>
        <w:numPr>
          <w:ilvl w:val="0"/>
          <w:numId w:val="18"/>
        </w:numPr>
        <w:overflowPunct w:val="0"/>
        <w:autoSpaceDE w:val="0"/>
        <w:autoSpaceDN w:val="0"/>
        <w:bidi/>
        <w:adjustRightInd w:val="0"/>
        <w:spacing w:before="240" w:after="240" w:line="360" w:lineRule="auto"/>
        <w:jc w:val="both"/>
        <w:textAlignment w:val="baseline"/>
        <w:rPr>
          <w:rFonts w:ascii="Arial" w:hAnsi="Arial" w:cs="Arial"/>
          <w:sz w:val="28"/>
          <w:szCs w:val="28"/>
        </w:rPr>
      </w:pPr>
      <w:r w:rsidRPr="009333DD">
        <w:rPr>
          <w:rFonts w:ascii="Arial" w:hAnsi="Arial" w:cs="Arial"/>
          <w:sz w:val="28"/>
          <w:szCs w:val="28"/>
          <w:rtl/>
        </w:rPr>
        <w:t>يحظر على العاملين الإفصاح لوسائل الإعلام بأي مداخلة أو تعليق أو تصريح في موضوعات لازالت تحت الدراسة أو التحقيق، أو عبر أي من وسائل التواصل الاجتماعي.</w:t>
      </w:r>
    </w:p>
    <w:p w14:paraId="5522F91D" w14:textId="77777777" w:rsidR="00F66739" w:rsidRPr="009333DD" w:rsidRDefault="00F66739"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Pr>
      </w:pPr>
      <w:r w:rsidRPr="009333DD">
        <w:rPr>
          <w:rFonts w:ascii="Arial" w:hAnsi="Arial" w:cs="Arial"/>
          <w:sz w:val="28"/>
          <w:szCs w:val="28"/>
          <w:rtl/>
        </w:rPr>
        <w:t>يحظر على العاملين توجيه أي من النقد أو اللوم إلى المملكة أو أي حكومة خارجية، عبر أي وسيلة من وسائل الإعلام الداخلية أو الخارجية.</w:t>
      </w:r>
    </w:p>
    <w:p w14:paraId="39BBBDC7" w14:textId="77777777" w:rsidR="0030269A" w:rsidRPr="009333DD" w:rsidRDefault="00F66739" w:rsidP="009333DD">
      <w:pPr>
        <w:pStyle w:val="a5"/>
        <w:widowControl w:val="0"/>
        <w:numPr>
          <w:ilvl w:val="0"/>
          <w:numId w:val="18"/>
        </w:numPr>
        <w:overflowPunct w:val="0"/>
        <w:autoSpaceDE w:val="0"/>
        <w:autoSpaceDN w:val="0"/>
        <w:bidi/>
        <w:adjustRightInd w:val="0"/>
        <w:spacing w:before="240" w:after="240" w:line="360" w:lineRule="auto"/>
        <w:jc w:val="mediumKashida"/>
        <w:textAlignment w:val="baseline"/>
        <w:rPr>
          <w:rFonts w:ascii="Arial" w:hAnsi="Arial" w:cs="Arial"/>
          <w:sz w:val="28"/>
          <w:szCs w:val="28"/>
          <w:rtl/>
        </w:rPr>
      </w:pPr>
      <w:r w:rsidRPr="009333DD">
        <w:rPr>
          <w:rFonts w:ascii="Arial" w:hAnsi="Arial" w:cs="Arial"/>
          <w:sz w:val="28"/>
          <w:szCs w:val="28"/>
          <w:rtl/>
        </w:rPr>
        <w:t>يحظر على العاملين اصدار أو نشر أو التوقيع على أي خطابات أو بيان يناهض سياسة المملكة أو يتعارض مع أنظمتها السياسية ومصالحها</w:t>
      </w:r>
      <w:r w:rsidRPr="009333DD">
        <w:rPr>
          <w:rFonts w:ascii="Arial" w:hAnsi="Arial" w:cs="Arial"/>
          <w:sz w:val="28"/>
          <w:szCs w:val="28"/>
        </w:rPr>
        <w:t>.</w:t>
      </w:r>
    </w:p>
    <w:p w14:paraId="726C58E0" w14:textId="77777777" w:rsidR="0030269A" w:rsidRPr="009333DD" w:rsidRDefault="0030269A" w:rsidP="002D6CE9">
      <w:pPr>
        <w:pStyle w:val="1"/>
        <w:rPr>
          <w:rtl/>
        </w:rPr>
      </w:pPr>
      <w:bookmarkStart w:id="8" w:name="_Toc41600163"/>
      <w:r w:rsidRPr="009333DD">
        <w:rPr>
          <w:rtl/>
        </w:rPr>
        <w:t>رابعاً: الهدايا والامتيازات</w:t>
      </w:r>
      <w:bookmarkEnd w:id="8"/>
    </w:p>
    <w:p w14:paraId="419A848F" w14:textId="264B1524" w:rsidR="0030269A" w:rsidRPr="009333DD" w:rsidRDefault="005E148A" w:rsidP="009333DD">
      <w:pPr>
        <w:pStyle w:val="a5"/>
        <w:widowControl w:val="0"/>
        <w:numPr>
          <w:ilvl w:val="0"/>
          <w:numId w:val="19"/>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A4C15">
        <w:rPr>
          <w:rFonts w:ascii="Arial" w:hAnsi="Arial" w:cs="Arial"/>
          <w:b/>
          <w:bCs/>
          <w:noProof/>
          <w:rtl/>
        </w:rPr>
        <w:drawing>
          <wp:anchor distT="0" distB="0" distL="114300" distR="114300" simplePos="0" relativeHeight="251669504" behindDoc="1" locked="0" layoutInCell="1" allowOverlap="1" wp14:anchorId="0ADFFCA7" wp14:editId="2976CF49">
            <wp:simplePos x="0" y="0"/>
            <wp:positionH relativeFrom="column">
              <wp:posOffset>-714375</wp:posOffset>
            </wp:positionH>
            <wp:positionV relativeFrom="paragraph">
              <wp:posOffset>-1998980</wp:posOffset>
            </wp:positionV>
            <wp:extent cx="7533005" cy="10672445"/>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14:sizeRelH relativeFrom="margin">
              <wp14:pctWidth>0</wp14:pctWidth>
            </wp14:sizeRelH>
            <wp14:sizeRelV relativeFrom="margin">
              <wp14:pctHeight>0</wp14:pctHeight>
            </wp14:sizeRelV>
          </wp:anchor>
        </w:drawing>
      </w:r>
      <w:r w:rsidR="0030269A" w:rsidRPr="009333DD">
        <w:rPr>
          <w:rFonts w:ascii="Arial" w:hAnsi="Arial" w:cs="Arial"/>
          <w:sz w:val="28"/>
          <w:szCs w:val="28"/>
          <w:rtl/>
        </w:rPr>
        <w:t>يحظر على العاملين قبول الهبات أو الامتيازات أو الخدمات التي تعرض عليهم بشكل مباشر أو غير مباشر أو أي ميزة يكون لها تأثيراً على نزاهته.</w:t>
      </w:r>
    </w:p>
    <w:p w14:paraId="5FDC2D1A" w14:textId="77777777" w:rsidR="0030269A" w:rsidRPr="009333DD" w:rsidRDefault="0030269A" w:rsidP="009333DD">
      <w:pPr>
        <w:pStyle w:val="a5"/>
        <w:widowControl w:val="0"/>
        <w:numPr>
          <w:ilvl w:val="0"/>
          <w:numId w:val="19"/>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يحظر على العاملين قبول أي تكريم أو هدية أو جائزة من أي جهات خارجية دون الحصول على موافقة رسمية من الجهة المشرفة.</w:t>
      </w:r>
    </w:p>
    <w:p w14:paraId="1CBB1F68" w14:textId="77777777" w:rsidR="0030269A" w:rsidRPr="009333DD" w:rsidRDefault="0030269A" w:rsidP="009333DD">
      <w:pPr>
        <w:pStyle w:val="a5"/>
        <w:widowControl w:val="0"/>
        <w:numPr>
          <w:ilvl w:val="0"/>
          <w:numId w:val="19"/>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 يحظر على العاملين قبول أي تسهيلات أو خصومات على المشتريات الخاصة من الموردين الذين لديهم معاملات مع الجمعية.</w:t>
      </w:r>
    </w:p>
    <w:p w14:paraId="51B08DE8" w14:textId="77777777" w:rsidR="00693568" w:rsidRPr="009333DD" w:rsidRDefault="0030269A" w:rsidP="009333DD">
      <w:pPr>
        <w:pStyle w:val="a5"/>
        <w:widowControl w:val="0"/>
        <w:numPr>
          <w:ilvl w:val="0"/>
          <w:numId w:val="19"/>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يحظر على العاملين استخدام أي معلومة حصلوا عليها بحكم عملهم للحصول على خدمة أو معاملة خاصة من أي جهة</w:t>
      </w:r>
      <w:r w:rsidRPr="009333DD">
        <w:rPr>
          <w:rFonts w:ascii="Arial" w:hAnsi="Arial" w:cs="Arial"/>
          <w:sz w:val="28"/>
          <w:szCs w:val="28"/>
        </w:rPr>
        <w:t>.</w:t>
      </w:r>
    </w:p>
    <w:p w14:paraId="7D40CECD" w14:textId="77777777" w:rsidR="00CA4089" w:rsidRPr="009333DD" w:rsidRDefault="00CA4089" w:rsidP="009333DD">
      <w:pPr>
        <w:widowControl w:val="0"/>
        <w:overflowPunct w:val="0"/>
        <w:autoSpaceDE w:val="0"/>
        <w:autoSpaceDN w:val="0"/>
        <w:adjustRightInd w:val="0"/>
        <w:spacing w:before="240" w:after="240"/>
        <w:jc w:val="mediumKashida"/>
        <w:textAlignment w:val="baseline"/>
        <w:rPr>
          <w:rFonts w:ascii="Arial" w:hAnsi="Arial" w:cs="Arial"/>
          <w:sz w:val="28"/>
          <w:szCs w:val="28"/>
        </w:rPr>
      </w:pPr>
    </w:p>
    <w:p w14:paraId="57286D6D" w14:textId="77777777" w:rsidR="00693568" w:rsidRPr="009333DD" w:rsidRDefault="00C57A4E" w:rsidP="002D6CE9">
      <w:pPr>
        <w:pStyle w:val="1"/>
        <w:rPr>
          <w:rtl/>
        </w:rPr>
      </w:pPr>
      <w:r w:rsidRPr="009333DD">
        <w:rPr>
          <w:rtl/>
        </w:rPr>
        <w:t xml:space="preserve">   </w:t>
      </w:r>
      <w:bookmarkStart w:id="9" w:name="_Toc41600164"/>
      <w:r w:rsidR="00693568" w:rsidRPr="009333DD">
        <w:rPr>
          <w:rtl/>
        </w:rPr>
        <w:t>خامساً: استخدام التقنية</w:t>
      </w:r>
      <w:r w:rsidR="00693568" w:rsidRPr="009333DD">
        <w:t>:</w:t>
      </w:r>
      <w:bookmarkEnd w:id="9"/>
    </w:p>
    <w:p w14:paraId="44FAC092" w14:textId="77777777" w:rsidR="0019395B" w:rsidRPr="009333DD" w:rsidRDefault="0019395B" w:rsidP="009333DD">
      <w:pPr>
        <w:pStyle w:val="a5"/>
        <w:widowControl w:val="0"/>
        <w:numPr>
          <w:ilvl w:val="0"/>
          <w:numId w:val="20"/>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على العاملين اتخاذ جميع الاجراءات اللازمة للمحافظة على الأجهزة التقنية التي بحوزته وعهدة عليه.</w:t>
      </w:r>
    </w:p>
    <w:p w14:paraId="62BA6FF0" w14:textId="77777777" w:rsidR="0019395B" w:rsidRPr="009333DD" w:rsidRDefault="0019395B" w:rsidP="009333DD">
      <w:pPr>
        <w:pStyle w:val="a5"/>
        <w:widowControl w:val="0"/>
        <w:numPr>
          <w:ilvl w:val="0"/>
          <w:numId w:val="20"/>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 يلتزم العاملين بعدم تحميل برامج أو تطبيقات على الاجهزة إلا بعد التنسيق مع القسم المعني بذلك.</w:t>
      </w:r>
    </w:p>
    <w:p w14:paraId="25652E4B" w14:textId="77777777" w:rsidR="0019395B" w:rsidRPr="009333DD" w:rsidRDefault="0019395B" w:rsidP="009333DD">
      <w:pPr>
        <w:pStyle w:val="a5"/>
        <w:widowControl w:val="0"/>
        <w:numPr>
          <w:ilvl w:val="0"/>
          <w:numId w:val="20"/>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 يلتزم العاملين بعدم استخدام الأجهزة إلا لأغراض العمل، وعدم تخزين معلومات ليست من ضمن العمل.</w:t>
      </w:r>
    </w:p>
    <w:p w14:paraId="35ADC080" w14:textId="77777777" w:rsidR="0019395B" w:rsidRPr="009333DD" w:rsidRDefault="0019395B" w:rsidP="009333DD">
      <w:pPr>
        <w:pStyle w:val="a5"/>
        <w:widowControl w:val="0"/>
        <w:numPr>
          <w:ilvl w:val="0"/>
          <w:numId w:val="20"/>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  يلتزم العاملين بالمحافظة على معلومات الدخول الخاصة بهم والمعلومات السرية الموجودة في الأجهزة الخاص بهم</w:t>
      </w:r>
      <w:r w:rsidR="00EC1C3B" w:rsidRPr="009333DD">
        <w:rPr>
          <w:rFonts w:ascii="Arial" w:hAnsi="Arial" w:cs="Arial"/>
          <w:sz w:val="28"/>
          <w:szCs w:val="28"/>
          <w:rtl/>
        </w:rPr>
        <w:t>.</w:t>
      </w:r>
    </w:p>
    <w:p w14:paraId="65BEAC64" w14:textId="77777777" w:rsidR="00EC1C3B" w:rsidRPr="009333DD" w:rsidRDefault="00EC1C3B" w:rsidP="002D6CE9">
      <w:pPr>
        <w:pStyle w:val="1"/>
        <w:rPr>
          <w:rtl/>
        </w:rPr>
      </w:pPr>
      <w:r w:rsidRPr="009333DD">
        <w:rPr>
          <w:rtl/>
        </w:rPr>
        <w:t xml:space="preserve">   </w:t>
      </w:r>
      <w:bookmarkStart w:id="10" w:name="_Toc41600165"/>
      <w:r w:rsidRPr="009333DD">
        <w:rPr>
          <w:rtl/>
        </w:rPr>
        <w:t>سادساً: التعامل مع الانترنت</w:t>
      </w:r>
      <w:r w:rsidRPr="009333DD">
        <w:t>:</w:t>
      </w:r>
      <w:bookmarkEnd w:id="10"/>
    </w:p>
    <w:p w14:paraId="5EE85384" w14:textId="77777777" w:rsidR="00EC1C3B" w:rsidRPr="009333DD" w:rsidRDefault="00EC1C3B" w:rsidP="009333DD">
      <w:pPr>
        <w:pStyle w:val="a5"/>
        <w:widowControl w:val="0"/>
        <w:numPr>
          <w:ilvl w:val="0"/>
          <w:numId w:val="21"/>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على العاملين الذين تتوافر لديهم إمكانية الوصول إلى شبكة الانترنت الالتزام باستخدام الشبكة لأغراض العمل.</w:t>
      </w:r>
    </w:p>
    <w:p w14:paraId="11D8CAF8" w14:textId="77777777" w:rsidR="00EC1C3B" w:rsidRPr="009333DD" w:rsidRDefault="00EC1C3B" w:rsidP="009333DD">
      <w:pPr>
        <w:pStyle w:val="a5"/>
        <w:widowControl w:val="0"/>
        <w:numPr>
          <w:ilvl w:val="0"/>
          <w:numId w:val="21"/>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 يلتزم العاملين بشروط ومتطلبات حقوق الملكية الفكرية للبرامج والملفات.</w:t>
      </w:r>
    </w:p>
    <w:p w14:paraId="71B5EBC8" w14:textId="77777777" w:rsidR="007E6401" w:rsidRPr="009333DD" w:rsidRDefault="00EC1C3B" w:rsidP="009333DD">
      <w:pPr>
        <w:pStyle w:val="a5"/>
        <w:widowControl w:val="0"/>
        <w:numPr>
          <w:ilvl w:val="0"/>
          <w:numId w:val="21"/>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 يلتزم العاملين بعدم تحميل أي مواد مخلة بالآداب والأعراف أو أي نشاط غير نظامي يعاقب بموجبها مرتكبه</w:t>
      </w:r>
      <w:r w:rsidRPr="009333DD">
        <w:rPr>
          <w:rFonts w:ascii="Arial" w:hAnsi="Arial" w:cs="Arial"/>
          <w:sz w:val="28"/>
          <w:szCs w:val="28"/>
        </w:rPr>
        <w:t>.</w:t>
      </w:r>
    </w:p>
    <w:p w14:paraId="29B71217" w14:textId="52CBDBA3" w:rsidR="00CA4089" w:rsidRPr="009333DD" w:rsidRDefault="00EC1C3B" w:rsidP="009333DD">
      <w:pPr>
        <w:pStyle w:val="a5"/>
        <w:widowControl w:val="0"/>
        <w:numPr>
          <w:ilvl w:val="0"/>
          <w:numId w:val="21"/>
        </w:numPr>
        <w:overflowPunct w:val="0"/>
        <w:autoSpaceDE w:val="0"/>
        <w:autoSpaceDN w:val="0"/>
        <w:bidi/>
        <w:adjustRightInd w:val="0"/>
        <w:spacing w:before="240" w:after="240" w:line="276" w:lineRule="auto"/>
        <w:jc w:val="mediumKashida"/>
        <w:textAlignment w:val="baseline"/>
        <w:rPr>
          <w:rFonts w:ascii="Arial" w:hAnsi="Arial" w:cs="Arial"/>
          <w:sz w:val="28"/>
          <w:szCs w:val="28"/>
          <w:rtl/>
        </w:rPr>
      </w:pPr>
      <w:r w:rsidRPr="009333DD">
        <w:rPr>
          <w:rFonts w:ascii="Arial" w:hAnsi="Arial" w:cs="Arial"/>
          <w:sz w:val="28"/>
          <w:szCs w:val="28"/>
          <w:rtl/>
        </w:rPr>
        <w:t>يلتزم العاملين الذين خصص لهم بريد الكتروني عدم استخدامه لإنشاء رسائل لا تتعلق بالأعمال المنوطة بهم، وعدم فتح أي رسالة من مصدر غير معروف إلا بعد التنسيق مع القسم المعني بذلك</w:t>
      </w:r>
    </w:p>
    <w:p w14:paraId="32324F21" w14:textId="4DFAE8C1" w:rsidR="00843416" w:rsidRPr="009333DD" w:rsidRDefault="005E148A" w:rsidP="002D6CE9">
      <w:pPr>
        <w:pStyle w:val="1"/>
        <w:rPr>
          <w:rtl/>
        </w:rPr>
      </w:pPr>
      <w:bookmarkStart w:id="11" w:name="_Toc41600166"/>
      <w:r w:rsidRPr="009A4C15">
        <w:rPr>
          <w:b w:val="0"/>
          <w:bCs w:val="0"/>
          <w:noProof/>
          <w:sz w:val="22"/>
          <w:szCs w:val="22"/>
          <w:rtl/>
        </w:rPr>
        <w:drawing>
          <wp:anchor distT="0" distB="0" distL="114300" distR="114300" simplePos="0" relativeHeight="251671552" behindDoc="1" locked="0" layoutInCell="1" allowOverlap="1" wp14:anchorId="2DC007A9" wp14:editId="20E5D056">
            <wp:simplePos x="0" y="0"/>
            <wp:positionH relativeFrom="column">
              <wp:posOffset>-713958</wp:posOffset>
            </wp:positionH>
            <wp:positionV relativeFrom="paragraph">
              <wp:posOffset>-1936334</wp:posOffset>
            </wp:positionV>
            <wp:extent cx="7533005" cy="10672445"/>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14:sizeRelH relativeFrom="margin">
              <wp14:pctWidth>0</wp14:pctWidth>
            </wp14:sizeRelH>
            <wp14:sizeRelV relativeFrom="margin">
              <wp14:pctHeight>0</wp14:pctHeight>
            </wp14:sizeRelV>
          </wp:anchor>
        </w:drawing>
      </w:r>
      <w:r w:rsidR="00843416" w:rsidRPr="009333DD">
        <w:rPr>
          <w:rtl/>
        </w:rPr>
        <w:t>سابعاً: مكافحة الفساد:</w:t>
      </w:r>
      <w:bookmarkEnd w:id="11"/>
    </w:p>
    <w:p w14:paraId="145FFBF1" w14:textId="77777777" w:rsidR="007E6401" w:rsidRPr="009333DD" w:rsidRDefault="009B1AE2" w:rsidP="009333DD">
      <w:pPr>
        <w:pStyle w:val="a5"/>
        <w:widowControl w:val="0"/>
        <w:numPr>
          <w:ilvl w:val="0"/>
          <w:numId w:val="22"/>
        </w:numPr>
        <w:overflowPunct w:val="0"/>
        <w:autoSpaceDE w:val="0"/>
        <w:autoSpaceDN w:val="0"/>
        <w:bidi/>
        <w:adjustRightInd w:val="0"/>
        <w:spacing w:before="240" w:after="240" w:line="276" w:lineRule="auto"/>
        <w:jc w:val="mediumKashida"/>
        <w:textAlignment w:val="baseline"/>
        <w:rPr>
          <w:rFonts w:ascii="Arial" w:hAnsi="Arial" w:cs="Arial"/>
          <w:sz w:val="28"/>
          <w:szCs w:val="28"/>
        </w:rPr>
      </w:pPr>
      <w:r w:rsidRPr="009333DD">
        <w:rPr>
          <w:rFonts w:ascii="Arial" w:hAnsi="Arial" w:cs="Arial"/>
          <w:sz w:val="28"/>
          <w:szCs w:val="28"/>
          <w:rtl/>
        </w:rPr>
        <w:t xml:space="preserve">يلتزم العاملين أن </w:t>
      </w:r>
      <w:r w:rsidR="003940B4" w:rsidRPr="009333DD">
        <w:rPr>
          <w:rFonts w:ascii="Arial" w:hAnsi="Arial" w:cs="Arial"/>
          <w:sz w:val="28"/>
          <w:szCs w:val="28"/>
          <w:rtl/>
        </w:rPr>
        <w:t>يفصحوا خطيا للجمعية عن أي حالة تعارض مصالح حالة أو محتملة، وأن لا يشارك في أي قرار يؤثر بشكل مباشر أو غير مباشر على ترسيه أي عقد يكون أحد اقربائه طرف</w:t>
      </w:r>
      <w:r w:rsidRPr="009333DD">
        <w:rPr>
          <w:rFonts w:ascii="Arial" w:hAnsi="Arial" w:cs="Arial"/>
          <w:sz w:val="28"/>
          <w:szCs w:val="28"/>
          <w:rtl/>
        </w:rPr>
        <w:t xml:space="preserve"> </w:t>
      </w:r>
      <w:r w:rsidR="003940B4" w:rsidRPr="009333DD">
        <w:rPr>
          <w:rFonts w:ascii="Arial" w:hAnsi="Arial" w:cs="Arial"/>
          <w:sz w:val="28"/>
          <w:szCs w:val="28"/>
          <w:rtl/>
        </w:rPr>
        <w:t>فيه</w:t>
      </w:r>
      <w:r w:rsidR="003940B4" w:rsidRPr="009333DD">
        <w:rPr>
          <w:rFonts w:ascii="Arial" w:hAnsi="Arial" w:cs="Arial"/>
          <w:sz w:val="28"/>
          <w:szCs w:val="28"/>
        </w:rPr>
        <w:t>.</w:t>
      </w:r>
    </w:p>
    <w:p w14:paraId="13F4588D" w14:textId="1C8E264C" w:rsidR="003940B4" w:rsidRPr="009333DD" w:rsidRDefault="003940B4" w:rsidP="009333DD">
      <w:pPr>
        <w:pStyle w:val="a5"/>
        <w:widowControl w:val="0"/>
        <w:numPr>
          <w:ilvl w:val="0"/>
          <w:numId w:val="22"/>
        </w:numPr>
        <w:overflowPunct w:val="0"/>
        <w:autoSpaceDE w:val="0"/>
        <w:autoSpaceDN w:val="0"/>
        <w:bidi/>
        <w:adjustRightInd w:val="0"/>
        <w:spacing w:before="240" w:after="240" w:line="276" w:lineRule="auto"/>
        <w:jc w:val="mediumKashida"/>
        <w:textAlignment w:val="baseline"/>
        <w:rPr>
          <w:rFonts w:ascii="Arial" w:hAnsi="Arial" w:cs="Arial"/>
          <w:sz w:val="28"/>
          <w:szCs w:val="28"/>
          <w:rtl/>
        </w:rPr>
      </w:pPr>
      <w:r w:rsidRPr="009333DD">
        <w:rPr>
          <w:rFonts w:ascii="Arial" w:hAnsi="Arial" w:cs="Arial"/>
          <w:sz w:val="28"/>
          <w:szCs w:val="28"/>
          <w:rtl/>
        </w:rPr>
        <w:t>يتوجب على العاملين الإبلاغ خطيا للقسم المعني عن أي تجاوز للأنظمة والتعليمات النافذة التي يطلع عليها خلال عمله، وابلاغ الجهات المختصة عن أي فساد علم به أثناء وظيفته وذلك في سبيل جهود مكافحة الفساد</w:t>
      </w:r>
    </w:p>
    <w:p w14:paraId="1FF5E1D5" w14:textId="77777777" w:rsidR="003940B4" w:rsidRPr="009333DD" w:rsidRDefault="000A17C7" w:rsidP="002D6CE9">
      <w:pPr>
        <w:pStyle w:val="1"/>
        <w:rPr>
          <w:rtl/>
        </w:rPr>
      </w:pPr>
      <w:r w:rsidRPr="009333DD">
        <w:rPr>
          <w:rtl/>
        </w:rPr>
        <w:t xml:space="preserve">     </w:t>
      </w:r>
      <w:bookmarkStart w:id="12" w:name="_Toc41600167"/>
      <w:r w:rsidR="003940B4" w:rsidRPr="009333DD">
        <w:rPr>
          <w:rtl/>
        </w:rPr>
        <w:t>ثامناً: التزام الجهة للموظف</w:t>
      </w:r>
      <w:r w:rsidR="003940B4" w:rsidRPr="009333DD">
        <w:t>:</w:t>
      </w:r>
      <w:bookmarkEnd w:id="12"/>
    </w:p>
    <w:p w14:paraId="36E55C3B" w14:textId="77777777" w:rsidR="00804FF4" w:rsidRPr="009333DD" w:rsidRDefault="00804FF4" w:rsidP="009333DD">
      <w:pPr>
        <w:pStyle w:val="a5"/>
        <w:widowControl w:val="0"/>
        <w:numPr>
          <w:ilvl w:val="0"/>
          <w:numId w:val="24"/>
        </w:numPr>
        <w:bidi/>
        <w:spacing w:before="240" w:after="240"/>
        <w:jc w:val="mediumKashida"/>
        <w:rPr>
          <w:rFonts w:ascii="Arial" w:hAnsi="Arial" w:cs="Arial"/>
          <w:sz w:val="28"/>
          <w:szCs w:val="28"/>
        </w:rPr>
      </w:pPr>
      <w:r w:rsidRPr="009333DD">
        <w:rPr>
          <w:rFonts w:ascii="Arial" w:hAnsi="Arial" w:cs="Arial"/>
          <w:sz w:val="28"/>
          <w:szCs w:val="28"/>
          <w:rtl/>
        </w:rPr>
        <w:t>على الإدارة التنفيذية في الجمعية نشر هذه السياسة في موقعها الالكتروني، وتعريف العاملين بها وإبلاغهم بأنه يجب عليهم الالتزام بأحكامها.</w:t>
      </w:r>
    </w:p>
    <w:p w14:paraId="18101196" w14:textId="77777777" w:rsidR="00804FF4" w:rsidRPr="009333DD" w:rsidRDefault="00804FF4" w:rsidP="009333DD">
      <w:pPr>
        <w:pStyle w:val="a5"/>
        <w:widowControl w:val="0"/>
        <w:numPr>
          <w:ilvl w:val="0"/>
          <w:numId w:val="24"/>
        </w:numPr>
        <w:bidi/>
        <w:spacing w:before="240" w:after="240"/>
        <w:jc w:val="mediumKashida"/>
        <w:rPr>
          <w:rFonts w:ascii="Arial" w:hAnsi="Arial" w:cs="Arial"/>
          <w:sz w:val="28"/>
          <w:szCs w:val="28"/>
        </w:rPr>
      </w:pPr>
      <w:r w:rsidRPr="009333DD">
        <w:rPr>
          <w:rFonts w:ascii="Arial" w:hAnsi="Arial" w:cs="Arial"/>
          <w:sz w:val="28"/>
          <w:szCs w:val="28"/>
          <w:rtl/>
        </w:rPr>
        <w:t>على الإدارة التنفيذية في الجمعية تهيئة بيئة عمل آمنة وصحية للعاملين تلبي المتطلبات الأساسية لأداء عملهم، وتطبيق الأنظمة واللوائح والقرارات بعدالة وإنصاف دون تمييز</w:t>
      </w:r>
    </w:p>
    <w:p w14:paraId="3B7F6C47" w14:textId="77777777" w:rsidR="003A2B77" w:rsidRPr="009333DD" w:rsidRDefault="00717BDF" w:rsidP="002D6CE9">
      <w:pPr>
        <w:pStyle w:val="1"/>
        <w:rPr>
          <w:rtl/>
        </w:rPr>
      </w:pPr>
      <w:r w:rsidRPr="009333DD">
        <w:rPr>
          <w:rtl/>
        </w:rPr>
        <w:t xml:space="preserve"> </w:t>
      </w:r>
      <w:r w:rsidR="000A17C7" w:rsidRPr="009333DD">
        <w:rPr>
          <w:rtl/>
        </w:rPr>
        <w:t xml:space="preserve"> </w:t>
      </w:r>
      <w:bookmarkStart w:id="13" w:name="_Toc41600168"/>
      <w:r w:rsidR="003A2B77" w:rsidRPr="009333DD">
        <w:rPr>
          <w:rtl/>
        </w:rPr>
        <w:t>المسؤوليات</w:t>
      </w:r>
      <w:bookmarkEnd w:id="13"/>
    </w:p>
    <w:p w14:paraId="019658EC" w14:textId="39A6EC3A" w:rsidR="00F41EA1" w:rsidRPr="009333DD" w:rsidRDefault="003A2B77" w:rsidP="005E148A">
      <w:pPr>
        <w:widowControl w:val="0"/>
        <w:spacing w:before="240" w:after="240"/>
        <w:ind w:left="141"/>
        <w:jc w:val="mediumKashida"/>
        <w:rPr>
          <w:rFonts w:ascii="Arial" w:hAnsi="Arial" w:cs="Arial"/>
          <w:sz w:val="28"/>
          <w:szCs w:val="28"/>
          <w:rtl/>
        </w:rPr>
      </w:pPr>
      <w:r w:rsidRPr="009333DD">
        <w:rPr>
          <w:rFonts w:ascii="Arial" w:hAnsi="Arial" w:cs="Arial"/>
          <w:sz w:val="28"/>
          <w:szCs w:val="28"/>
          <w:rtl/>
        </w:rPr>
        <w:t>تطبق هذه السياسة ضمن أنشطة الجمعية وعلى جميع العاملين الذين يعملون تحت إدارة واشراف الجمعية الاطلاع على الأنظمة المتعلقة بعملهم وعلى هذه السياسة والإلمام بها والتوقيع عليها، والالتزام بما ورد فيها من أحكام عند أداء واجباتهم ومسؤولياتهم الوظيفية. وعلى إدارة الموارد البشرية نشر الوعي بثقافة ومبادئ السلوك الوظيفي واخلاقيات الوظيفة وتزويد جميع الإدارات والأقسام بنسخة من</w:t>
      </w:r>
      <w:r w:rsidR="00FF02D1" w:rsidRPr="009333DD">
        <w:rPr>
          <w:rFonts w:ascii="Arial" w:hAnsi="Arial" w:cs="Arial"/>
          <w:sz w:val="28"/>
          <w:szCs w:val="28"/>
          <w:rtl/>
        </w:rPr>
        <w:t>ه</w:t>
      </w:r>
      <w:r w:rsidR="007E6401" w:rsidRPr="009333DD">
        <w:rPr>
          <w:rFonts w:ascii="Arial" w:hAnsi="Arial" w:cs="Arial"/>
          <w:sz w:val="28"/>
          <w:szCs w:val="28"/>
          <w:rtl/>
        </w:rPr>
        <w:t xml:space="preserve">. </w:t>
      </w:r>
    </w:p>
    <w:p w14:paraId="18D9A440" w14:textId="6D404B72" w:rsidR="00F41EA1" w:rsidRPr="009333DD" w:rsidRDefault="00F41EA1" w:rsidP="009333DD">
      <w:pPr>
        <w:pStyle w:val="a8"/>
        <w:bidi/>
        <w:jc w:val="center"/>
        <w:rPr>
          <w:rFonts w:ascii="Arial" w:hAnsi="Arial" w:cs="Arial"/>
          <w:color w:val="008000"/>
          <w:sz w:val="34"/>
          <w:szCs w:val="34"/>
          <w:u w:val="single"/>
          <w:rtl/>
        </w:rPr>
      </w:pPr>
      <w:bookmarkStart w:id="14" w:name="_Hlk41434993"/>
      <w:r w:rsidRPr="009333DD">
        <w:rPr>
          <w:rFonts w:ascii="Arial" w:hAnsi="Arial" w:cs="Arial"/>
          <w:color w:val="008000"/>
          <w:sz w:val="34"/>
          <w:szCs w:val="34"/>
          <w:rtl/>
        </w:rPr>
        <w:t xml:space="preserve">إعتماد مجلس الإدارة </w:t>
      </w:r>
    </w:p>
    <w:p w14:paraId="707EEDEF" w14:textId="77777777" w:rsidR="00F41EA1" w:rsidRPr="009333DD" w:rsidRDefault="00F41EA1" w:rsidP="009333DD">
      <w:pPr>
        <w:pStyle w:val="a8"/>
        <w:bidi/>
        <w:jc w:val="center"/>
        <w:rPr>
          <w:rFonts w:ascii="Arial" w:hAnsi="Arial" w:cs="Arial"/>
          <w:b/>
          <w:bCs/>
          <w:sz w:val="20"/>
          <w:szCs w:val="20"/>
          <w:u w:val="single"/>
          <w:rtl/>
        </w:rPr>
      </w:pPr>
    </w:p>
    <w:p w14:paraId="507ADCFD" w14:textId="3FEAAE30" w:rsidR="00F41EA1" w:rsidRPr="009333DD" w:rsidRDefault="00F41EA1" w:rsidP="005E148A">
      <w:pPr>
        <w:pStyle w:val="a8"/>
        <w:bidi/>
        <w:jc w:val="both"/>
        <w:rPr>
          <w:rFonts w:ascii="Arial" w:hAnsi="Arial" w:cs="Arial"/>
          <w:sz w:val="28"/>
          <w:szCs w:val="28"/>
          <w:rtl/>
        </w:rPr>
      </w:pPr>
      <w:r w:rsidRPr="009333DD">
        <w:rPr>
          <w:rFonts w:ascii="Arial" w:hAnsi="Arial" w:cs="Arial"/>
          <w:sz w:val="28"/>
          <w:szCs w:val="28"/>
          <w:u w:val="single"/>
          <w:rtl/>
        </w:rPr>
        <w:t xml:space="preserve">تم إعتماد سياسة تعارض المصالح بالجمعية </w:t>
      </w:r>
      <w:r w:rsidR="005E148A">
        <w:rPr>
          <w:rFonts w:ascii="Arial" w:hAnsi="Arial" w:cs="Arial" w:hint="cs"/>
          <w:sz w:val="28"/>
          <w:szCs w:val="28"/>
          <w:u w:val="single"/>
          <w:rtl/>
        </w:rPr>
        <w:t xml:space="preserve">رعاية الايتام بمحافظة الشنان </w:t>
      </w:r>
      <w:r w:rsidRPr="009333DD">
        <w:rPr>
          <w:rFonts w:ascii="Arial" w:hAnsi="Arial" w:cs="Arial"/>
          <w:sz w:val="28"/>
          <w:szCs w:val="28"/>
          <w:u w:val="single"/>
          <w:rtl/>
        </w:rPr>
        <w:t xml:space="preserve">في </w:t>
      </w:r>
      <w:r w:rsidRPr="009333DD">
        <w:rPr>
          <w:rFonts w:ascii="Arial" w:hAnsi="Arial" w:cs="Arial"/>
          <w:sz w:val="30"/>
          <w:szCs w:val="30"/>
          <w:u w:val="single"/>
          <w:rtl/>
        </w:rPr>
        <w:t>اجتم</w:t>
      </w:r>
      <w:r w:rsidRPr="009333DD">
        <w:rPr>
          <w:rFonts w:ascii="Arial" w:hAnsi="Arial" w:cs="Arial"/>
          <w:sz w:val="30"/>
          <w:szCs w:val="30"/>
          <w:rtl/>
        </w:rPr>
        <w:t>اع مجلس الإدارة</w:t>
      </w:r>
      <w:r w:rsidRPr="009333DD">
        <w:rPr>
          <w:rFonts w:ascii="Arial" w:hAnsi="Arial" w:cs="Arial"/>
          <w:sz w:val="28"/>
          <w:szCs w:val="28"/>
          <w:rtl/>
        </w:rPr>
        <w:t xml:space="preserve"> بجلسته </w:t>
      </w:r>
      <w:r w:rsidR="005E148A">
        <w:rPr>
          <w:rFonts w:ascii="Arial" w:hAnsi="Arial" w:cs="Arial" w:hint="cs"/>
          <w:sz w:val="28"/>
          <w:szCs w:val="28"/>
          <w:rtl/>
        </w:rPr>
        <w:t>الاولى</w:t>
      </w:r>
      <w:r w:rsidRPr="009333DD">
        <w:rPr>
          <w:rFonts w:ascii="Arial" w:hAnsi="Arial" w:cs="Arial"/>
          <w:sz w:val="28"/>
          <w:szCs w:val="28"/>
          <w:rtl/>
        </w:rPr>
        <w:t xml:space="preserve"> المنعقدة بتاريخ  ..</w:t>
      </w:r>
      <w:r w:rsidR="005E148A">
        <w:rPr>
          <w:rFonts w:ascii="Arial" w:hAnsi="Arial" w:cs="Arial" w:hint="cs"/>
          <w:sz w:val="28"/>
          <w:szCs w:val="28"/>
          <w:rtl/>
        </w:rPr>
        <w:t>1</w:t>
      </w:r>
      <w:r w:rsidRPr="009333DD">
        <w:rPr>
          <w:rFonts w:ascii="Arial" w:hAnsi="Arial" w:cs="Arial"/>
          <w:sz w:val="28"/>
          <w:szCs w:val="28"/>
          <w:rtl/>
        </w:rPr>
        <w:t>.../ ..</w:t>
      </w:r>
      <w:r w:rsidR="005E148A">
        <w:rPr>
          <w:rFonts w:ascii="Arial" w:hAnsi="Arial" w:cs="Arial" w:hint="cs"/>
          <w:sz w:val="28"/>
          <w:szCs w:val="28"/>
          <w:rtl/>
        </w:rPr>
        <w:t>9</w:t>
      </w:r>
      <w:r w:rsidRPr="009333DD">
        <w:rPr>
          <w:rFonts w:ascii="Arial" w:hAnsi="Arial" w:cs="Arial"/>
          <w:sz w:val="28"/>
          <w:szCs w:val="28"/>
          <w:rtl/>
        </w:rPr>
        <w:t xml:space="preserve">..../ </w:t>
      </w:r>
      <w:r w:rsidR="005E148A">
        <w:rPr>
          <w:rFonts w:ascii="Arial" w:hAnsi="Arial" w:cs="Arial" w:hint="cs"/>
          <w:sz w:val="28"/>
          <w:szCs w:val="28"/>
          <w:rtl/>
        </w:rPr>
        <w:t>1441هـ</w:t>
      </w:r>
      <w:r w:rsidRPr="009333DD">
        <w:rPr>
          <w:rFonts w:ascii="Arial" w:hAnsi="Arial" w:cs="Arial"/>
          <w:sz w:val="28"/>
          <w:szCs w:val="28"/>
          <w:rtl/>
        </w:rPr>
        <w:t>.. الموافق ...../ ....../ ......................</w:t>
      </w:r>
    </w:p>
    <w:bookmarkEnd w:id="14"/>
    <w:p w14:paraId="4FC28B36" w14:textId="53C13C1E" w:rsidR="00CA4089" w:rsidRPr="009333DD" w:rsidRDefault="005E148A" w:rsidP="009333DD">
      <w:pPr>
        <w:widowControl w:val="0"/>
        <w:spacing w:before="240" w:after="240"/>
        <w:ind w:left="141"/>
        <w:jc w:val="mediumKashida"/>
        <w:rPr>
          <w:rFonts w:ascii="Arial" w:hAnsi="Arial" w:cs="Arial"/>
          <w:sz w:val="28"/>
          <w:szCs w:val="28"/>
          <w:rtl/>
        </w:rPr>
      </w:pPr>
      <w:r>
        <w:rPr>
          <w:rFonts w:ascii="Arial" w:hAnsi="Arial" w:cs="Arial"/>
          <w:noProof/>
          <w:sz w:val="28"/>
          <w:szCs w:val="28"/>
          <w:rtl/>
        </w:rPr>
        <w:drawing>
          <wp:anchor distT="0" distB="0" distL="114300" distR="114300" simplePos="0" relativeHeight="251672576" behindDoc="0" locked="0" layoutInCell="1" allowOverlap="1" wp14:anchorId="59526318" wp14:editId="372C3CF1">
            <wp:simplePos x="0" y="0"/>
            <wp:positionH relativeFrom="column">
              <wp:posOffset>3775075</wp:posOffset>
            </wp:positionH>
            <wp:positionV relativeFrom="paragraph">
              <wp:posOffset>53340</wp:posOffset>
            </wp:positionV>
            <wp:extent cx="1888490" cy="163957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ختم.jpg"/>
                    <pic:cNvPicPr/>
                  </pic:nvPicPr>
                  <pic:blipFill>
                    <a:blip r:embed="rId10">
                      <a:extLst>
                        <a:ext uri="{28A0092B-C50C-407E-A947-70E740481C1C}">
                          <a14:useLocalDpi xmlns:a14="http://schemas.microsoft.com/office/drawing/2010/main" val="0"/>
                        </a:ext>
                      </a:extLst>
                    </a:blip>
                    <a:stretch>
                      <a:fillRect/>
                    </a:stretch>
                  </pic:blipFill>
                  <pic:spPr>
                    <a:xfrm>
                      <a:off x="0" y="0"/>
                      <a:ext cx="1888490" cy="1639570"/>
                    </a:xfrm>
                    <a:prstGeom prst="rect">
                      <a:avLst/>
                    </a:prstGeom>
                  </pic:spPr>
                </pic:pic>
              </a:graphicData>
            </a:graphic>
            <wp14:sizeRelH relativeFrom="page">
              <wp14:pctWidth>0</wp14:pctWidth>
            </wp14:sizeRelH>
            <wp14:sizeRelV relativeFrom="page">
              <wp14:pctHeight>0</wp14:pctHeight>
            </wp14:sizeRelV>
          </wp:anchor>
        </w:drawing>
      </w:r>
    </w:p>
    <w:p w14:paraId="4B8D9E56" w14:textId="77777777" w:rsidR="00376888" w:rsidRPr="009333DD" w:rsidRDefault="00DF6AFB" w:rsidP="009333DD">
      <w:pPr>
        <w:widowControl w:val="0"/>
        <w:spacing w:before="240" w:after="240"/>
        <w:ind w:left="282"/>
        <w:jc w:val="both"/>
        <w:rPr>
          <w:rFonts w:ascii="Arial" w:hAnsi="Arial" w:cs="Arial"/>
          <w:sz w:val="28"/>
          <w:szCs w:val="28"/>
          <w:rtl/>
        </w:rPr>
      </w:pPr>
      <w:r w:rsidRPr="009333DD">
        <w:rPr>
          <w:rFonts w:ascii="Arial" w:hAnsi="Arial" w:cs="Arial"/>
          <w:sz w:val="28"/>
          <w:szCs w:val="28"/>
          <w:rtl/>
        </w:rPr>
        <w:t xml:space="preserve"> </w:t>
      </w:r>
    </w:p>
    <w:sectPr w:rsidR="00376888" w:rsidRPr="009333DD" w:rsidSect="004D3B7D">
      <w:footerReference w:type="default" r:id="rId11"/>
      <w:pgSz w:w="11906" w:h="16838"/>
      <w:pgMar w:top="3119" w:right="1134" w:bottom="1985" w:left="1134" w:header="3119" w:footer="98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DB09F" w14:textId="77777777" w:rsidR="00E518AD" w:rsidRDefault="00E518AD" w:rsidP="0072382E">
      <w:pPr>
        <w:spacing w:after="0" w:line="240" w:lineRule="auto"/>
      </w:pPr>
      <w:r>
        <w:separator/>
      </w:r>
    </w:p>
  </w:endnote>
  <w:endnote w:type="continuationSeparator" w:id="0">
    <w:p w14:paraId="27402CB2" w14:textId="77777777" w:rsidR="00E518AD" w:rsidRDefault="00E518AD" w:rsidP="00723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V">
    <w:panose1 w:val="0000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95540467"/>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14:paraId="008F6727" w14:textId="236B5F84" w:rsidR="004D3B7D" w:rsidRDefault="004D3B7D">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E148A">
              <w:rPr>
                <w:b/>
                <w:bCs/>
                <w:noProof/>
                <w:rtl/>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E148A">
              <w:rPr>
                <w:b/>
                <w:bCs/>
                <w:noProof/>
                <w:rtl/>
              </w:rPr>
              <w:t>6</w:t>
            </w:r>
            <w:r>
              <w:rPr>
                <w:b/>
                <w:bCs/>
                <w:sz w:val="24"/>
                <w:szCs w:val="24"/>
              </w:rPr>
              <w:fldChar w:fldCharType="end"/>
            </w:r>
          </w:p>
        </w:sdtContent>
      </w:sdt>
    </w:sdtContent>
  </w:sdt>
  <w:p w14:paraId="2E6FDAEC" w14:textId="77777777" w:rsidR="004D3B7D" w:rsidRDefault="004D3B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57F3B" w14:textId="77777777" w:rsidR="00E518AD" w:rsidRDefault="00E518AD" w:rsidP="0072382E">
      <w:pPr>
        <w:spacing w:after="0" w:line="240" w:lineRule="auto"/>
      </w:pPr>
      <w:r>
        <w:separator/>
      </w:r>
    </w:p>
  </w:footnote>
  <w:footnote w:type="continuationSeparator" w:id="0">
    <w:p w14:paraId="6265D4B5" w14:textId="77777777" w:rsidR="00E518AD" w:rsidRDefault="00E518AD" w:rsidP="00723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94A52"/>
    <w:multiLevelType w:val="hybridMultilevel"/>
    <w:tmpl w:val="0054F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881399C"/>
    <w:multiLevelType w:val="hybridMultilevel"/>
    <w:tmpl w:val="946A4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8075D"/>
    <w:multiLevelType w:val="hybridMultilevel"/>
    <w:tmpl w:val="5C2A4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C35F5C"/>
    <w:multiLevelType w:val="hybridMultilevel"/>
    <w:tmpl w:val="412A66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B43BFB"/>
    <w:multiLevelType w:val="hybridMultilevel"/>
    <w:tmpl w:val="91841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0A5D43"/>
    <w:multiLevelType w:val="hybridMultilevel"/>
    <w:tmpl w:val="58C4C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317DF6"/>
    <w:multiLevelType w:val="hybridMultilevel"/>
    <w:tmpl w:val="858E0D46"/>
    <w:lvl w:ilvl="0" w:tplc="2FFAE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D62BCF"/>
    <w:multiLevelType w:val="hybridMultilevel"/>
    <w:tmpl w:val="CF9C1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D594096"/>
    <w:multiLevelType w:val="hybridMultilevel"/>
    <w:tmpl w:val="F656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954F0F"/>
    <w:multiLevelType w:val="hybridMultilevel"/>
    <w:tmpl w:val="5C2A4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99568A"/>
    <w:multiLevelType w:val="hybridMultilevel"/>
    <w:tmpl w:val="644C56E8"/>
    <w:lvl w:ilvl="0" w:tplc="04090001">
      <w:start w:val="1"/>
      <w:numFmt w:val="bullet"/>
      <w:lvlText w:val=""/>
      <w:lvlJc w:val="left"/>
      <w:pPr>
        <w:ind w:left="720" w:hanging="360"/>
      </w:pPr>
      <w:rPr>
        <w:rFonts w:ascii="Symbol" w:hAnsi="Symbol"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F70051"/>
    <w:multiLevelType w:val="hybridMultilevel"/>
    <w:tmpl w:val="AACE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0C2BDD"/>
    <w:multiLevelType w:val="hybridMultilevel"/>
    <w:tmpl w:val="D9308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85508C"/>
    <w:multiLevelType w:val="hybridMultilevel"/>
    <w:tmpl w:val="66DA421A"/>
    <w:lvl w:ilvl="0" w:tplc="5824BCA2">
      <w:start w:val="1"/>
      <w:numFmt w:val="decimal"/>
      <w:lvlText w:val="%1."/>
      <w:lvlJc w:val="left"/>
      <w:pPr>
        <w:ind w:left="720" w:hanging="360"/>
      </w:pPr>
      <w:rPr>
        <w:rFonts w:ascii="Lotus Linotype" w:hAnsi="Lotus Linotype" w:cs="Lotus Linotype"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0C145A"/>
    <w:multiLevelType w:val="hybridMultilevel"/>
    <w:tmpl w:val="D8F0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A87024"/>
    <w:multiLevelType w:val="hybridMultilevel"/>
    <w:tmpl w:val="A19A1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D81DDB"/>
    <w:multiLevelType w:val="hybridMultilevel"/>
    <w:tmpl w:val="06925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1A7425"/>
    <w:multiLevelType w:val="hybridMultilevel"/>
    <w:tmpl w:val="F880DFD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B2785"/>
    <w:multiLevelType w:val="hybridMultilevel"/>
    <w:tmpl w:val="B122D42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67AB4CAE"/>
    <w:multiLevelType w:val="hybridMultilevel"/>
    <w:tmpl w:val="DB026FD8"/>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0E6EF5"/>
    <w:multiLevelType w:val="hybridMultilevel"/>
    <w:tmpl w:val="D556C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A1676DD"/>
    <w:multiLevelType w:val="hybridMultilevel"/>
    <w:tmpl w:val="63227394"/>
    <w:lvl w:ilvl="0" w:tplc="0409000F">
      <w:start w:val="1"/>
      <w:numFmt w:val="decimal"/>
      <w:lvlText w:val="%1."/>
      <w:lvlJc w:val="left"/>
      <w:pPr>
        <w:ind w:left="785" w:hanging="360"/>
      </w:p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2">
    <w:nsid w:val="7AD06029"/>
    <w:multiLevelType w:val="hybridMultilevel"/>
    <w:tmpl w:val="B1F0B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5F329A"/>
    <w:multiLevelType w:val="hybridMultilevel"/>
    <w:tmpl w:val="5BC85AEE"/>
    <w:lvl w:ilvl="0" w:tplc="45D215D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7"/>
  </w:num>
  <w:num w:numId="4">
    <w:abstractNumId w:val="11"/>
  </w:num>
  <w:num w:numId="5">
    <w:abstractNumId w:val="23"/>
  </w:num>
  <w:num w:numId="6">
    <w:abstractNumId w:val="13"/>
  </w:num>
  <w:num w:numId="7">
    <w:abstractNumId w:val="10"/>
  </w:num>
  <w:num w:numId="8">
    <w:abstractNumId w:val="0"/>
  </w:num>
  <w:num w:numId="9">
    <w:abstractNumId w:val="14"/>
  </w:num>
  <w:num w:numId="10">
    <w:abstractNumId w:val="12"/>
  </w:num>
  <w:num w:numId="11">
    <w:abstractNumId w:val="17"/>
  </w:num>
  <w:num w:numId="12">
    <w:abstractNumId w:val="1"/>
  </w:num>
  <w:num w:numId="13">
    <w:abstractNumId w:val="5"/>
  </w:num>
  <w:num w:numId="14">
    <w:abstractNumId w:val="2"/>
  </w:num>
  <w:num w:numId="15">
    <w:abstractNumId w:val="18"/>
  </w:num>
  <w:num w:numId="16">
    <w:abstractNumId w:val="20"/>
  </w:num>
  <w:num w:numId="17">
    <w:abstractNumId w:val="9"/>
  </w:num>
  <w:num w:numId="18">
    <w:abstractNumId w:val="21"/>
  </w:num>
  <w:num w:numId="19">
    <w:abstractNumId w:val="3"/>
  </w:num>
  <w:num w:numId="20">
    <w:abstractNumId w:val="4"/>
  </w:num>
  <w:num w:numId="21">
    <w:abstractNumId w:val="22"/>
  </w:num>
  <w:num w:numId="22">
    <w:abstractNumId w:val="8"/>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gutterAtTop/>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UwMDUxMrQwNDY1NzJX0lEKTi0uzszPAykwrgUAnkHZOywAAAA="/>
  </w:docVars>
  <w:rsids>
    <w:rsidRoot w:val="003E339F"/>
    <w:rsid w:val="0000158D"/>
    <w:rsid w:val="00002EF1"/>
    <w:rsid w:val="00013441"/>
    <w:rsid w:val="00021C64"/>
    <w:rsid w:val="00036984"/>
    <w:rsid w:val="000408EA"/>
    <w:rsid w:val="00040CA7"/>
    <w:rsid w:val="00057A08"/>
    <w:rsid w:val="00061CBA"/>
    <w:rsid w:val="0007036E"/>
    <w:rsid w:val="00077EAA"/>
    <w:rsid w:val="00094A3C"/>
    <w:rsid w:val="000A17C7"/>
    <w:rsid w:val="000A6541"/>
    <w:rsid w:val="000A7B78"/>
    <w:rsid w:val="000D0054"/>
    <w:rsid w:val="000F4E1C"/>
    <w:rsid w:val="00111239"/>
    <w:rsid w:val="00136039"/>
    <w:rsid w:val="0013681A"/>
    <w:rsid w:val="00145D2B"/>
    <w:rsid w:val="00192168"/>
    <w:rsid w:val="0019395B"/>
    <w:rsid w:val="001A285B"/>
    <w:rsid w:val="001B28E7"/>
    <w:rsid w:val="001B42DD"/>
    <w:rsid w:val="001C311E"/>
    <w:rsid w:val="001C5957"/>
    <w:rsid w:val="001D1F11"/>
    <w:rsid w:val="00226BAE"/>
    <w:rsid w:val="00236D87"/>
    <w:rsid w:val="00242475"/>
    <w:rsid w:val="00243516"/>
    <w:rsid w:val="00251168"/>
    <w:rsid w:val="00292884"/>
    <w:rsid w:val="002929DE"/>
    <w:rsid w:val="002B7E5D"/>
    <w:rsid w:val="002C58C6"/>
    <w:rsid w:val="002C7ECB"/>
    <w:rsid w:val="002D6CE9"/>
    <w:rsid w:val="002F3B30"/>
    <w:rsid w:val="0030269A"/>
    <w:rsid w:val="00374451"/>
    <w:rsid w:val="00376888"/>
    <w:rsid w:val="003940B4"/>
    <w:rsid w:val="003A2B77"/>
    <w:rsid w:val="003B6388"/>
    <w:rsid w:val="003D1464"/>
    <w:rsid w:val="003E339F"/>
    <w:rsid w:val="003F0249"/>
    <w:rsid w:val="0046096D"/>
    <w:rsid w:val="00480EAB"/>
    <w:rsid w:val="00482886"/>
    <w:rsid w:val="004869AE"/>
    <w:rsid w:val="00494BA3"/>
    <w:rsid w:val="00494D55"/>
    <w:rsid w:val="004B0780"/>
    <w:rsid w:val="004D3B7D"/>
    <w:rsid w:val="004E2743"/>
    <w:rsid w:val="00515AD8"/>
    <w:rsid w:val="00553855"/>
    <w:rsid w:val="0055500B"/>
    <w:rsid w:val="00564614"/>
    <w:rsid w:val="0057137F"/>
    <w:rsid w:val="00597C93"/>
    <w:rsid w:val="005E148A"/>
    <w:rsid w:val="005E7136"/>
    <w:rsid w:val="006002B1"/>
    <w:rsid w:val="006173A1"/>
    <w:rsid w:val="00657373"/>
    <w:rsid w:val="00661E83"/>
    <w:rsid w:val="00665B48"/>
    <w:rsid w:val="0067037D"/>
    <w:rsid w:val="00693568"/>
    <w:rsid w:val="006A261C"/>
    <w:rsid w:val="006B656F"/>
    <w:rsid w:val="006C153F"/>
    <w:rsid w:val="006D68C6"/>
    <w:rsid w:val="006F44B4"/>
    <w:rsid w:val="00702D71"/>
    <w:rsid w:val="00717BDF"/>
    <w:rsid w:val="0072382E"/>
    <w:rsid w:val="00734CF7"/>
    <w:rsid w:val="00745719"/>
    <w:rsid w:val="00794055"/>
    <w:rsid w:val="007B45B6"/>
    <w:rsid w:val="007C3083"/>
    <w:rsid w:val="007C75AC"/>
    <w:rsid w:val="007E51AA"/>
    <w:rsid w:val="007E6401"/>
    <w:rsid w:val="00804FF4"/>
    <w:rsid w:val="00810095"/>
    <w:rsid w:val="00825AB8"/>
    <w:rsid w:val="00833DC2"/>
    <w:rsid w:val="00836D41"/>
    <w:rsid w:val="00842DAC"/>
    <w:rsid w:val="00843416"/>
    <w:rsid w:val="0084409A"/>
    <w:rsid w:val="00852F8C"/>
    <w:rsid w:val="008573FE"/>
    <w:rsid w:val="00870E7B"/>
    <w:rsid w:val="0088205B"/>
    <w:rsid w:val="008839B3"/>
    <w:rsid w:val="008A394E"/>
    <w:rsid w:val="008A5C9C"/>
    <w:rsid w:val="008C31B5"/>
    <w:rsid w:val="008E69B6"/>
    <w:rsid w:val="00906510"/>
    <w:rsid w:val="00914985"/>
    <w:rsid w:val="00914F7B"/>
    <w:rsid w:val="009217CA"/>
    <w:rsid w:val="00921AF8"/>
    <w:rsid w:val="0092282A"/>
    <w:rsid w:val="009333DD"/>
    <w:rsid w:val="009530F6"/>
    <w:rsid w:val="00960A7B"/>
    <w:rsid w:val="00982BA1"/>
    <w:rsid w:val="009A7E7C"/>
    <w:rsid w:val="009B1AE2"/>
    <w:rsid w:val="009C0125"/>
    <w:rsid w:val="009C35F4"/>
    <w:rsid w:val="009F105A"/>
    <w:rsid w:val="009F2601"/>
    <w:rsid w:val="00A00A55"/>
    <w:rsid w:val="00A314A2"/>
    <w:rsid w:val="00A33A47"/>
    <w:rsid w:val="00A67F69"/>
    <w:rsid w:val="00A711BD"/>
    <w:rsid w:val="00AD5113"/>
    <w:rsid w:val="00B06CCE"/>
    <w:rsid w:val="00B213AB"/>
    <w:rsid w:val="00B3322E"/>
    <w:rsid w:val="00B41F30"/>
    <w:rsid w:val="00B432D0"/>
    <w:rsid w:val="00B672BF"/>
    <w:rsid w:val="00B7655E"/>
    <w:rsid w:val="00BA07D4"/>
    <w:rsid w:val="00BC01E1"/>
    <w:rsid w:val="00BD521A"/>
    <w:rsid w:val="00BE7E89"/>
    <w:rsid w:val="00BF4A91"/>
    <w:rsid w:val="00C576A2"/>
    <w:rsid w:val="00C57A4E"/>
    <w:rsid w:val="00CA4089"/>
    <w:rsid w:val="00CD5A9E"/>
    <w:rsid w:val="00D05171"/>
    <w:rsid w:val="00D06C27"/>
    <w:rsid w:val="00D1616C"/>
    <w:rsid w:val="00D667CF"/>
    <w:rsid w:val="00D81D50"/>
    <w:rsid w:val="00DA157D"/>
    <w:rsid w:val="00DC08CC"/>
    <w:rsid w:val="00DF6AFB"/>
    <w:rsid w:val="00E02EE0"/>
    <w:rsid w:val="00E10109"/>
    <w:rsid w:val="00E11CED"/>
    <w:rsid w:val="00E2340F"/>
    <w:rsid w:val="00E42FE7"/>
    <w:rsid w:val="00E518AD"/>
    <w:rsid w:val="00E526EF"/>
    <w:rsid w:val="00E5526C"/>
    <w:rsid w:val="00E62F8B"/>
    <w:rsid w:val="00E645A3"/>
    <w:rsid w:val="00E95687"/>
    <w:rsid w:val="00EA7D57"/>
    <w:rsid w:val="00EC1C3B"/>
    <w:rsid w:val="00ED4BF0"/>
    <w:rsid w:val="00ED7830"/>
    <w:rsid w:val="00EE46B9"/>
    <w:rsid w:val="00EF787D"/>
    <w:rsid w:val="00F014CB"/>
    <w:rsid w:val="00F1308C"/>
    <w:rsid w:val="00F13EDA"/>
    <w:rsid w:val="00F20FE4"/>
    <w:rsid w:val="00F3485D"/>
    <w:rsid w:val="00F41EA1"/>
    <w:rsid w:val="00F439CF"/>
    <w:rsid w:val="00F5560E"/>
    <w:rsid w:val="00F60AF0"/>
    <w:rsid w:val="00F66739"/>
    <w:rsid w:val="00F77F14"/>
    <w:rsid w:val="00F86263"/>
    <w:rsid w:val="00FD44D6"/>
    <w:rsid w:val="00FF02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4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2D6CE9"/>
    <w:pPr>
      <w:widowControl w:val="0"/>
      <w:spacing w:before="240" w:after="240"/>
      <w:jc w:val="both"/>
      <w:outlineLvl w:val="0"/>
    </w:pPr>
    <w:rPr>
      <w:rFonts w:ascii="Arial" w:hAnsi="Arial" w:cs="Arial"/>
      <w:b/>
      <w:bCs/>
      <w:color w:val="008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42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1C595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C5957"/>
    <w:rPr>
      <w:rFonts w:ascii="Tahoma" w:hAnsi="Tahoma" w:cs="Tahoma"/>
      <w:sz w:val="16"/>
      <w:szCs w:val="16"/>
    </w:rPr>
  </w:style>
  <w:style w:type="paragraph" w:styleId="a5">
    <w:name w:val="List Paragraph"/>
    <w:basedOn w:val="a"/>
    <w:uiPriority w:val="34"/>
    <w:qFormat/>
    <w:rsid w:val="00013441"/>
    <w:pPr>
      <w:bidi w:val="0"/>
      <w:spacing w:after="160" w:line="256" w:lineRule="auto"/>
      <w:ind w:left="720"/>
      <w:contextualSpacing/>
    </w:pPr>
  </w:style>
  <w:style w:type="paragraph" w:styleId="a6">
    <w:name w:val="header"/>
    <w:basedOn w:val="a"/>
    <w:link w:val="Char0"/>
    <w:uiPriority w:val="99"/>
    <w:unhideWhenUsed/>
    <w:rsid w:val="0072382E"/>
    <w:pPr>
      <w:tabs>
        <w:tab w:val="center" w:pos="4153"/>
        <w:tab w:val="right" w:pos="8306"/>
      </w:tabs>
      <w:spacing w:after="0" w:line="240" w:lineRule="auto"/>
    </w:pPr>
  </w:style>
  <w:style w:type="character" w:customStyle="1" w:styleId="Char0">
    <w:name w:val="رأس الصفحة Char"/>
    <w:basedOn w:val="a0"/>
    <w:link w:val="a6"/>
    <w:uiPriority w:val="99"/>
    <w:rsid w:val="0072382E"/>
  </w:style>
  <w:style w:type="paragraph" w:styleId="a7">
    <w:name w:val="footer"/>
    <w:basedOn w:val="a"/>
    <w:link w:val="Char1"/>
    <w:uiPriority w:val="99"/>
    <w:unhideWhenUsed/>
    <w:rsid w:val="0072382E"/>
    <w:pPr>
      <w:tabs>
        <w:tab w:val="center" w:pos="4153"/>
        <w:tab w:val="right" w:pos="8306"/>
      </w:tabs>
      <w:spacing w:after="0" w:line="240" w:lineRule="auto"/>
    </w:pPr>
  </w:style>
  <w:style w:type="character" w:customStyle="1" w:styleId="Char1">
    <w:name w:val="تذييل الصفحة Char"/>
    <w:basedOn w:val="a0"/>
    <w:link w:val="a7"/>
    <w:uiPriority w:val="99"/>
    <w:rsid w:val="0072382E"/>
  </w:style>
  <w:style w:type="character" w:styleId="Hyperlink">
    <w:name w:val="Hyperlink"/>
    <w:basedOn w:val="a0"/>
    <w:uiPriority w:val="99"/>
    <w:unhideWhenUsed/>
    <w:rsid w:val="00833DC2"/>
    <w:rPr>
      <w:color w:val="0000FF"/>
      <w:u w:val="single"/>
    </w:rPr>
  </w:style>
  <w:style w:type="paragraph" w:styleId="a8">
    <w:name w:val="No Spacing"/>
    <w:link w:val="Char2"/>
    <w:uiPriority w:val="1"/>
    <w:qFormat/>
    <w:rsid w:val="00F41EA1"/>
    <w:pPr>
      <w:spacing w:after="0" w:line="240" w:lineRule="auto"/>
    </w:pPr>
  </w:style>
  <w:style w:type="character" w:customStyle="1" w:styleId="Char2">
    <w:name w:val="بلا تباعد Char"/>
    <w:basedOn w:val="a0"/>
    <w:link w:val="a8"/>
    <w:uiPriority w:val="1"/>
    <w:rsid w:val="00F41EA1"/>
  </w:style>
  <w:style w:type="character" w:customStyle="1" w:styleId="1Char">
    <w:name w:val="عنوان 1 Char"/>
    <w:basedOn w:val="a0"/>
    <w:link w:val="1"/>
    <w:uiPriority w:val="9"/>
    <w:rsid w:val="002D6CE9"/>
    <w:rPr>
      <w:rFonts w:ascii="Arial" w:hAnsi="Arial" w:cs="Arial"/>
      <w:b/>
      <w:bCs/>
      <w:color w:val="008000"/>
      <w:sz w:val="28"/>
      <w:szCs w:val="28"/>
    </w:rPr>
  </w:style>
  <w:style w:type="paragraph" w:styleId="a9">
    <w:name w:val="TOC Heading"/>
    <w:basedOn w:val="1"/>
    <w:next w:val="a"/>
    <w:uiPriority w:val="39"/>
    <w:unhideWhenUsed/>
    <w:qFormat/>
    <w:rsid w:val="004D3B7D"/>
    <w:pPr>
      <w:keepNext/>
      <w:keepLines/>
      <w:widowControl/>
      <w:bidi w:val="0"/>
      <w:spacing w:after="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4D3B7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2D6CE9"/>
    <w:pPr>
      <w:widowControl w:val="0"/>
      <w:spacing w:before="240" w:after="240"/>
      <w:jc w:val="both"/>
      <w:outlineLvl w:val="0"/>
    </w:pPr>
    <w:rPr>
      <w:rFonts w:ascii="Arial" w:hAnsi="Arial" w:cs="Arial"/>
      <w:b/>
      <w:bCs/>
      <w:color w:val="008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42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1C595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C5957"/>
    <w:rPr>
      <w:rFonts w:ascii="Tahoma" w:hAnsi="Tahoma" w:cs="Tahoma"/>
      <w:sz w:val="16"/>
      <w:szCs w:val="16"/>
    </w:rPr>
  </w:style>
  <w:style w:type="paragraph" w:styleId="a5">
    <w:name w:val="List Paragraph"/>
    <w:basedOn w:val="a"/>
    <w:uiPriority w:val="34"/>
    <w:qFormat/>
    <w:rsid w:val="00013441"/>
    <w:pPr>
      <w:bidi w:val="0"/>
      <w:spacing w:after="160" w:line="256" w:lineRule="auto"/>
      <w:ind w:left="720"/>
      <w:contextualSpacing/>
    </w:pPr>
  </w:style>
  <w:style w:type="paragraph" w:styleId="a6">
    <w:name w:val="header"/>
    <w:basedOn w:val="a"/>
    <w:link w:val="Char0"/>
    <w:uiPriority w:val="99"/>
    <w:unhideWhenUsed/>
    <w:rsid w:val="0072382E"/>
    <w:pPr>
      <w:tabs>
        <w:tab w:val="center" w:pos="4153"/>
        <w:tab w:val="right" w:pos="8306"/>
      </w:tabs>
      <w:spacing w:after="0" w:line="240" w:lineRule="auto"/>
    </w:pPr>
  </w:style>
  <w:style w:type="character" w:customStyle="1" w:styleId="Char0">
    <w:name w:val="رأس الصفحة Char"/>
    <w:basedOn w:val="a0"/>
    <w:link w:val="a6"/>
    <w:uiPriority w:val="99"/>
    <w:rsid w:val="0072382E"/>
  </w:style>
  <w:style w:type="paragraph" w:styleId="a7">
    <w:name w:val="footer"/>
    <w:basedOn w:val="a"/>
    <w:link w:val="Char1"/>
    <w:uiPriority w:val="99"/>
    <w:unhideWhenUsed/>
    <w:rsid w:val="0072382E"/>
    <w:pPr>
      <w:tabs>
        <w:tab w:val="center" w:pos="4153"/>
        <w:tab w:val="right" w:pos="8306"/>
      </w:tabs>
      <w:spacing w:after="0" w:line="240" w:lineRule="auto"/>
    </w:pPr>
  </w:style>
  <w:style w:type="character" w:customStyle="1" w:styleId="Char1">
    <w:name w:val="تذييل الصفحة Char"/>
    <w:basedOn w:val="a0"/>
    <w:link w:val="a7"/>
    <w:uiPriority w:val="99"/>
    <w:rsid w:val="0072382E"/>
  </w:style>
  <w:style w:type="character" w:styleId="Hyperlink">
    <w:name w:val="Hyperlink"/>
    <w:basedOn w:val="a0"/>
    <w:uiPriority w:val="99"/>
    <w:unhideWhenUsed/>
    <w:rsid w:val="00833DC2"/>
    <w:rPr>
      <w:color w:val="0000FF"/>
      <w:u w:val="single"/>
    </w:rPr>
  </w:style>
  <w:style w:type="paragraph" w:styleId="a8">
    <w:name w:val="No Spacing"/>
    <w:link w:val="Char2"/>
    <w:uiPriority w:val="1"/>
    <w:qFormat/>
    <w:rsid w:val="00F41EA1"/>
    <w:pPr>
      <w:spacing w:after="0" w:line="240" w:lineRule="auto"/>
    </w:pPr>
  </w:style>
  <w:style w:type="character" w:customStyle="1" w:styleId="Char2">
    <w:name w:val="بلا تباعد Char"/>
    <w:basedOn w:val="a0"/>
    <w:link w:val="a8"/>
    <w:uiPriority w:val="1"/>
    <w:rsid w:val="00F41EA1"/>
  </w:style>
  <w:style w:type="character" w:customStyle="1" w:styleId="1Char">
    <w:name w:val="عنوان 1 Char"/>
    <w:basedOn w:val="a0"/>
    <w:link w:val="1"/>
    <w:uiPriority w:val="9"/>
    <w:rsid w:val="002D6CE9"/>
    <w:rPr>
      <w:rFonts w:ascii="Arial" w:hAnsi="Arial" w:cs="Arial"/>
      <w:b/>
      <w:bCs/>
      <w:color w:val="008000"/>
      <w:sz w:val="28"/>
      <w:szCs w:val="28"/>
    </w:rPr>
  </w:style>
  <w:style w:type="paragraph" w:styleId="a9">
    <w:name w:val="TOC Heading"/>
    <w:basedOn w:val="1"/>
    <w:next w:val="a"/>
    <w:uiPriority w:val="39"/>
    <w:unhideWhenUsed/>
    <w:qFormat/>
    <w:rsid w:val="004D3B7D"/>
    <w:pPr>
      <w:keepNext/>
      <w:keepLines/>
      <w:widowControl/>
      <w:bidi w:val="0"/>
      <w:spacing w:after="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4D3B7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70811-2D81-491A-976A-F480DDDE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934</Words>
  <Characters>5328</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khaleej</dc:creator>
  <cp:lastModifiedBy>swaied swaied</cp:lastModifiedBy>
  <cp:revision>2</cp:revision>
  <cp:lastPrinted>2019-11-11T15:30:00Z</cp:lastPrinted>
  <dcterms:created xsi:type="dcterms:W3CDTF">2022-10-26T15:40:00Z</dcterms:created>
  <dcterms:modified xsi:type="dcterms:W3CDTF">2022-10-26T15:40:00Z</dcterms:modified>
</cp:coreProperties>
</file>